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E18D" w14:textId="77777777" w:rsidR="00256715" w:rsidRPr="00256715" w:rsidRDefault="00256715" w:rsidP="00256715">
      <w:pPr>
        <w:jc w:val="center"/>
        <w:rPr>
          <w:rFonts w:ascii="Times New Roman" w:eastAsia="Times New Roman" w:hAnsi="Times New Roman" w:cs="Times New Roman"/>
          <w:b/>
          <w:bCs/>
          <w:color w:val="0F4761" w:themeColor="accent1" w:themeShade="BF"/>
          <w:sz w:val="40"/>
          <w:szCs w:val="40"/>
          <w:lang w:val="en-IE"/>
        </w:rPr>
      </w:pPr>
      <w:r w:rsidRPr="00256715">
        <w:rPr>
          <w:rFonts w:ascii="Times New Roman" w:eastAsia="Times New Roman" w:hAnsi="Times New Roman" w:cs="Times New Roman"/>
          <w:b/>
          <w:bCs/>
          <w:color w:val="0F4761" w:themeColor="accent1" w:themeShade="BF"/>
          <w:sz w:val="40"/>
          <w:szCs w:val="40"/>
          <w:lang w:val="en-IE"/>
        </w:rPr>
        <w:t>We owe it to the victims of sexual crime to improve how courts deal with their cases</w:t>
      </w:r>
    </w:p>
    <w:p w14:paraId="0D63BBD0" w14:textId="77777777" w:rsidR="00256715" w:rsidRPr="00256715" w:rsidRDefault="00256715" w:rsidP="00256715">
      <w:pPr>
        <w:jc w:val="center"/>
        <w:rPr>
          <w:rFonts w:ascii="Times New Roman" w:eastAsia="Times New Roman" w:hAnsi="Times New Roman" w:cs="Times New Roman"/>
          <w:b/>
          <w:bCs/>
          <w:color w:val="0F4761" w:themeColor="accent1" w:themeShade="BF"/>
          <w:sz w:val="32"/>
          <w:szCs w:val="32"/>
          <w:lang w:val="en-IE"/>
        </w:rPr>
      </w:pPr>
      <w:r w:rsidRPr="00256715">
        <w:rPr>
          <w:rFonts w:ascii="Times New Roman" w:eastAsia="Times New Roman" w:hAnsi="Times New Roman" w:cs="Times New Roman"/>
          <w:b/>
          <w:bCs/>
          <w:color w:val="0F4761" w:themeColor="accent1" w:themeShade="BF"/>
          <w:sz w:val="32"/>
          <w:szCs w:val="32"/>
          <w:lang w:val="en-IE"/>
        </w:rPr>
        <w:t>Trials of sexual offences can take many years to reach a conclusion, potentially re-traumatising victims</w:t>
      </w:r>
    </w:p>
    <w:p w14:paraId="4DF9D4DF" w14:textId="6CAFB318" w:rsidR="00102CC7" w:rsidRPr="008A4810" w:rsidRDefault="00102CC7" w:rsidP="008A4810">
      <w:r>
        <w:t>Dr Deirdre Healy</w:t>
      </w:r>
      <w:r w:rsidR="00256715">
        <w:t xml:space="preserve">, </w:t>
      </w:r>
      <w:r>
        <w:t>Dr Marie Keenan</w:t>
      </w:r>
    </w:p>
    <w:p w14:paraId="50B16260" w14:textId="210CFE1B" w:rsidR="00113A83" w:rsidRDefault="00113A83" w:rsidP="1FD4B735">
      <w:pPr>
        <w:pStyle w:val="NoSpacing"/>
        <w:spacing w:line="360" w:lineRule="auto"/>
      </w:pPr>
      <w:r>
        <w:t>Irish Times</w:t>
      </w:r>
    </w:p>
    <w:p w14:paraId="531FB969" w14:textId="0A7D21C3" w:rsidR="0D890D5C" w:rsidRDefault="00256715" w:rsidP="1FD4B735">
      <w:pPr>
        <w:pStyle w:val="NoSpacing"/>
        <w:spacing w:line="360" w:lineRule="auto"/>
      </w:pPr>
      <w:r w:rsidRPr="00256715">
        <w:t>Mon</w:t>
      </w:r>
      <w:r w:rsidR="00113A83">
        <w:t xml:space="preserve">day </w:t>
      </w:r>
      <w:r w:rsidRPr="00256715">
        <w:t>Aug 19 2024</w:t>
      </w:r>
    </w:p>
    <w:p w14:paraId="1ADB0B6C" w14:textId="77777777" w:rsidR="00256715" w:rsidRDefault="00256715" w:rsidP="1FD4B735">
      <w:pPr>
        <w:pStyle w:val="NoSpacing"/>
        <w:spacing w:line="360" w:lineRule="auto"/>
      </w:pPr>
    </w:p>
    <w:p w14:paraId="49F66AD3" w14:textId="3475AE3F" w:rsidR="0D890D5C" w:rsidRDefault="7B1CBAC3" w:rsidP="1FD4B735">
      <w:pPr>
        <w:pStyle w:val="NoSpacing"/>
        <w:spacing w:line="360" w:lineRule="auto"/>
        <w:jc w:val="both"/>
      </w:pPr>
      <w:r w:rsidRPr="7AE55D58">
        <w:t>Bláthnaid Raleigh</w:t>
      </w:r>
      <w:r w:rsidR="4C79F977" w:rsidRPr="7AE55D58">
        <w:t>,</w:t>
      </w:r>
      <w:r w:rsidRPr="7AE55D58">
        <w:t xml:space="preserve"> </w:t>
      </w:r>
      <w:r w:rsidR="55241B59" w:rsidRPr="7AE55D58">
        <w:t>who was raped in Galway in 2019</w:t>
      </w:r>
      <w:r w:rsidR="7A391520" w:rsidRPr="7AE55D58">
        <w:t>,</w:t>
      </w:r>
      <w:r w:rsidR="55241B59" w:rsidRPr="7AE55D58">
        <w:t xml:space="preserve"> </w:t>
      </w:r>
      <w:r w:rsidR="5F2E5875" w:rsidRPr="7AE55D58">
        <w:t>highlighted</w:t>
      </w:r>
      <w:r w:rsidR="525CAB57" w:rsidRPr="7AE55D58">
        <w:t xml:space="preserve"> </w:t>
      </w:r>
      <w:r w:rsidR="004121AC" w:rsidRPr="7AE55D58">
        <w:t>the</w:t>
      </w:r>
      <w:r w:rsidR="4A70EA60" w:rsidRPr="7AE55D58">
        <w:t xml:space="preserve"> adverse impact </w:t>
      </w:r>
      <w:r w:rsidR="0F2B9024" w:rsidRPr="7AE55D58">
        <w:t>of</w:t>
      </w:r>
      <w:r w:rsidR="004121AC" w:rsidRPr="7AE55D58">
        <w:t xml:space="preserve"> delays</w:t>
      </w:r>
      <w:r w:rsidR="224C491A" w:rsidRPr="7AE55D58">
        <w:t xml:space="preserve"> in the</w:t>
      </w:r>
      <w:r w:rsidR="133F7095" w:rsidRPr="7AE55D58">
        <w:t xml:space="preserve"> processing of sexual offences </w:t>
      </w:r>
      <w:r w:rsidR="763BFE6D" w:rsidRPr="7AE55D58">
        <w:t>on victims</w:t>
      </w:r>
      <w:r w:rsidR="062AC4C1" w:rsidRPr="7AE55D58">
        <w:t xml:space="preserve"> of </w:t>
      </w:r>
      <w:r w:rsidR="4D75E7F3" w:rsidRPr="7AE55D58">
        <w:t>crime</w:t>
      </w:r>
      <w:r w:rsidR="004121AC" w:rsidRPr="7AE55D58">
        <w:t xml:space="preserve">, explaining that </w:t>
      </w:r>
      <w:r w:rsidR="06BCBCDD" w:rsidRPr="7AE55D58">
        <w:t>s</w:t>
      </w:r>
      <w:r w:rsidR="4EEBE238" w:rsidRPr="7AE55D58">
        <w:t>he</w:t>
      </w:r>
      <w:r w:rsidRPr="7AE55D58">
        <w:t xml:space="preserve"> ‘lost five </w:t>
      </w:r>
      <w:proofErr w:type="gramStart"/>
      <w:r w:rsidR="725EDF1B" w:rsidRPr="7AE55D58">
        <w:t>y</w:t>
      </w:r>
      <w:r w:rsidRPr="7AE55D58">
        <w:t>ears</w:t>
      </w:r>
      <w:r w:rsidR="52E5731A" w:rsidRPr="7AE55D58">
        <w:t>’</w:t>
      </w:r>
      <w:proofErr w:type="gramEnd"/>
      <w:r w:rsidR="0505CD71" w:rsidRPr="7AE55D58">
        <w:t xml:space="preserve"> of her life</w:t>
      </w:r>
      <w:r w:rsidRPr="7AE55D58">
        <w:t xml:space="preserve"> waiting </w:t>
      </w:r>
      <w:r w:rsidR="6614B350" w:rsidRPr="7AE55D58">
        <w:t xml:space="preserve">for </w:t>
      </w:r>
      <w:r w:rsidR="6D183541" w:rsidRPr="7AE55D58">
        <w:t>her case to get to trial</w:t>
      </w:r>
      <w:r w:rsidR="353CF8D7" w:rsidRPr="7AE55D58">
        <w:t>.</w:t>
      </w:r>
      <w:r w:rsidR="6614B350" w:rsidRPr="7AE55D58">
        <w:t xml:space="preserve"> </w:t>
      </w:r>
      <w:r w:rsidR="0AE6C42C" w:rsidRPr="7AE55D58">
        <w:t xml:space="preserve">Unfortunately, </w:t>
      </w:r>
      <w:r w:rsidR="001E40B1" w:rsidRPr="7AE55D58">
        <w:t>Bláthnaid</w:t>
      </w:r>
      <w:r w:rsidR="001E40B1">
        <w:t>’s</w:t>
      </w:r>
      <w:r w:rsidR="001E40B1" w:rsidRPr="7AE55D58">
        <w:t xml:space="preserve"> </w:t>
      </w:r>
      <w:r w:rsidR="0AE6C42C" w:rsidRPr="7AE55D58">
        <w:t>experience is not unique,</w:t>
      </w:r>
      <w:r w:rsidR="03780AC3" w:rsidRPr="7AE55D58">
        <w:t xml:space="preserve"> </w:t>
      </w:r>
      <w:r w:rsidR="2FF06713" w:rsidRPr="7AE55D58">
        <w:t>a</w:t>
      </w:r>
      <w:r w:rsidR="77F4AFA7" w:rsidRPr="7AE55D58">
        <w:t>s</w:t>
      </w:r>
      <w:r w:rsidR="2FF06713" w:rsidRPr="7AE55D58">
        <w:t xml:space="preserve"> </w:t>
      </w:r>
      <w:r w:rsidR="0F63CA6D" w:rsidRPr="7AE55D58">
        <w:t xml:space="preserve">sex offence cases </w:t>
      </w:r>
      <w:r w:rsidR="6347FEB3" w:rsidRPr="7AE55D58">
        <w:t>often</w:t>
      </w:r>
      <w:r w:rsidR="023D6A12" w:rsidRPr="7AE55D58">
        <w:t xml:space="preserve"> take many years to</w:t>
      </w:r>
      <w:r w:rsidR="5E07BC9F" w:rsidRPr="7AE55D58">
        <w:t xml:space="preserve"> reach</w:t>
      </w:r>
      <w:r w:rsidR="4B8EF86C" w:rsidRPr="7AE55D58">
        <w:t xml:space="preserve"> a conclusion</w:t>
      </w:r>
      <w:r w:rsidR="7AE24DF1" w:rsidRPr="7AE55D58">
        <w:t>.</w:t>
      </w:r>
      <w:r w:rsidR="12D279AB" w:rsidRPr="7AE55D58">
        <w:t xml:space="preserve"> </w:t>
      </w:r>
      <w:r w:rsidR="14861578" w:rsidRPr="7AE55D58">
        <w:t>Lengt</w:t>
      </w:r>
      <w:r w:rsidR="37717F89" w:rsidRPr="7AE55D58">
        <w:t>h</w:t>
      </w:r>
      <w:r w:rsidR="14861578" w:rsidRPr="7AE55D58">
        <w:t>y d</w:t>
      </w:r>
      <w:r w:rsidR="161270A2" w:rsidRPr="7AE55D58">
        <w:t xml:space="preserve">elays are a major cause for concern </w:t>
      </w:r>
      <w:r w:rsidR="6BBDDE82" w:rsidRPr="7AE55D58">
        <w:t xml:space="preserve">and </w:t>
      </w:r>
      <w:r w:rsidR="161270A2" w:rsidRPr="7AE55D58">
        <w:t>hav</w:t>
      </w:r>
      <w:r w:rsidR="38643574" w:rsidRPr="7AE55D58">
        <w:t>e</w:t>
      </w:r>
      <w:r w:rsidR="161270A2" w:rsidRPr="7AE55D58">
        <w:t xml:space="preserve"> the potential to </w:t>
      </w:r>
      <w:r w:rsidR="28180AE5" w:rsidRPr="7AE55D58">
        <w:t>re</w:t>
      </w:r>
      <w:r w:rsidR="008A4810">
        <w:t>-</w:t>
      </w:r>
      <w:proofErr w:type="spellStart"/>
      <w:r w:rsidR="0684E3E0" w:rsidRPr="7AE55D58">
        <w:t>traumatise</w:t>
      </w:r>
      <w:proofErr w:type="spellEnd"/>
      <w:r w:rsidR="161270A2" w:rsidRPr="7AE55D58">
        <w:t xml:space="preserve"> victims</w:t>
      </w:r>
      <w:r w:rsidR="56F87D6F" w:rsidRPr="7AE55D58">
        <w:t>, undermine the right of</w:t>
      </w:r>
      <w:r w:rsidR="161270A2" w:rsidRPr="7AE55D58">
        <w:t xml:space="preserve"> accused persons </w:t>
      </w:r>
      <w:r w:rsidR="30E61B03" w:rsidRPr="7AE55D58">
        <w:t xml:space="preserve">to a fair trial </w:t>
      </w:r>
      <w:r w:rsidR="161270A2" w:rsidRPr="7AE55D58">
        <w:t>and impede the effective administration of justice.</w:t>
      </w:r>
      <w:r w:rsidR="7C3CD9F4" w:rsidRPr="7AE55D58">
        <w:t xml:space="preserve"> </w:t>
      </w:r>
      <w:r w:rsidR="77445E52" w:rsidRPr="7AE55D58">
        <w:t xml:space="preserve"> </w:t>
      </w:r>
    </w:p>
    <w:p w14:paraId="4D17D1A5" w14:textId="4B0F3AED" w:rsidR="60736A56" w:rsidRDefault="60736A56" w:rsidP="1FD4B735">
      <w:pPr>
        <w:pStyle w:val="NoSpacing"/>
        <w:spacing w:line="360" w:lineRule="auto"/>
        <w:rPr>
          <w:sz w:val="22"/>
          <w:szCs w:val="22"/>
        </w:rPr>
      </w:pPr>
    </w:p>
    <w:p w14:paraId="44A891D3" w14:textId="6F47B7E8" w:rsidR="60736A56" w:rsidRDefault="5EA60CD7" w:rsidP="1FD4B735">
      <w:pPr>
        <w:pStyle w:val="NoSpacing"/>
        <w:spacing w:line="360" w:lineRule="auto"/>
        <w:jc w:val="both"/>
        <w:rPr>
          <w:lang w:val="en-IE"/>
        </w:rPr>
      </w:pPr>
      <w:r w:rsidRPr="7AE55D58">
        <w:t>O</w:t>
      </w:r>
      <w:r w:rsidR="2EDA78D1" w:rsidRPr="7AE55D58">
        <w:t>ur research,</w:t>
      </w:r>
      <w:r w:rsidR="2EDA78D1" w:rsidRPr="7AE55D58">
        <w:rPr>
          <w:lang w:val="en-IE"/>
        </w:rPr>
        <w:t xml:space="preserve"> </w:t>
      </w:r>
      <w:r w:rsidR="1642574F" w:rsidRPr="7AE55D58">
        <w:rPr>
          <w:lang w:val="en-IE"/>
        </w:rPr>
        <w:t xml:space="preserve">commissioned by the </w:t>
      </w:r>
      <w:hyperlink r:id="rId7" w:history="1">
        <w:r w:rsidR="1642574F" w:rsidRPr="00B14C00">
          <w:rPr>
            <w:rStyle w:val="Hyperlink"/>
            <w:lang w:val="en-IE"/>
          </w:rPr>
          <w:t>Department of Justice</w:t>
        </w:r>
      </w:hyperlink>
      <w:r w:rsidR="1642574F" w:rsidRPr="7AE55D58">
        <w:rPr>
          <w:lang w:val="en-IE"/>
        </w:rPr>
        <w:t xml:space="preserve">, </w:t>
      </w:r>
      <w:r w:rsidR="564A13A4" w:rsidRPr="7AE55D58">
        <w:rPr>
          <w:lang w:val="en-IE"/>
        </w:rPr>
        <w:t xml:space="preserve">explored why sexual offence cases progress so slowly through the criminal justice system and how bottlenecks in the system </w:t>
      </w:r>
      <w:r w:rsidR="724510E0" w:rsidRPr="7AE55D58">
        <w:rPr>
          <w:lang w:val="en-IE"/>
        </w:rPr>
        <w:t>could</w:t>
      </w:r>
      <w:r w:rsidR="564A13A4" w:rsidRPr="7AE55D58">
        <w:rPr>
          <w:lang w:val="en-IE"/>
        </w:rPr>
        <w:t xml:space="preserve"> be alleviated</w:t>
      </w:r>
      <w:r w:rsidR="7C70F1A1" w:rsidRPr="7AE55D58">
        <w:rPr>
          <w:lang w:val="en-IE"/>
        </w:rPr>
        <w:t xml:space="preserve">. </w:t>
      </w:r>
      <w:r w:rsidR="77BEB0B4" w:rsidRPr="7AE55D58">
        <w:rPr>
          <w:lang w:val="en-IE"/>
        </w:rPr>
        <w:t xml:space="preserve"> We interviewed</w:t>
      </w:r>
      <w:r w:rsidR="55076A3B" w:rsidRPr="7AE55D58">
        <w:rPr>
          <w:lang w:val="en-IE"/>
        </w:rPr>
        <w:t xml:space="preserve"> </w:t>
      </w:r>
      <w:r w:rsidR="73A9DCE8" w:rsidRPr="7AE55D58">
        <w:rPr>
          <w:lang w:val="en-IE"/>
        </w:rPr>
        <w:t>78</w:t>
      </w:r>
      <w:r w:rsidR="7DFA5ABD" w:rsidRPr="7AE55D58">
        <w:rPr>
          <w:lang w:val="en-IE"/>
        </w:rPr>
        <w:t xml:space="preserve"> </w:t>
      </w:r>
      <w:r w:rsidR="0E257EA0" w:rsidRPr="7AE55D58">
        <w:rPr>
          <w:lang w:val="en-IE"/>
        </w:rPr>
        <w:t>professionals</w:t>
      </w:r>
      <w:r w:rsidR="305E7EB2" w:rsidRPr="7AE55D58">
        <w:rPr>
          <w:lang w:val="en-IE"/>
        </w:rPr>
        <w:t xml:space="preserve"> including </w:t>
      </w:r>
      <w:r w:rsidR="1648D90E" w:rsidRPr="7AE55D58">
        <w:rPr>
          <w:lang w:val="en-IE"/>
        </w:rPr>
        <w:t>r</w:t>
      </w:r>
      <w:r w:rsidR="206E43D9" w:rsidRPr="7AE55D58">
        <w:rPr>
          <w:lang w:val="en-IE"/>
        </w:rPr>
        <w:t xml:space="preserve">epresentatives from </w:t>
      </w:r>
      <w:r w:rsidR="6E34E43C" w:rsidRPr="7AE55D58">
        <w:rPr>
          <w:color w:val="000000" w:themeColor="text1"/>
          <w:lang w:val="en-IE"/>
        </w:rPr>
        <w:t>An Garda Síochána, the Office of the Director of Public Prosecutions, the Court Service, the Legal Aid Board and Criminal Legal Aid Scheme, the Judiciary, the Legal Profession, Sexual Assault Treatment Units, Forensic Science Services, NGOs, and HSE and Tusla counselling and legal services.</w:t>
      </w:r>
      <w:r w:rsidR="54019842" w:rsidRPr="7AE55D58">
        <w:rPr>
          <w:color w:val="000000" w:themeColor="text1"/>
          <w:lang w:val="en-IE"/>
        </w:rPr>
        <w:t xml:space="preserve"> </w:t>
      </w:r>
    </w:p>
    <w:p w14:paraId="4D2D787F" w14:textId="1F1DB91E" w:rsidR="60736A56" w:rsidRDefault="60736A56" w:rsidP="1FD4B735">
      <w:pPr>
        <w:pStyle w:val="NoSpacing"/>
        <w:spacing w:line="360" w:lineRule="auto"/>
        <w:jc w:val="both"/>
        <w:rPr>
          <w:color w:val="000000" w:themeColor="text1"/>
          <w:lang w:val="en-IE"/>
        </w:rPr>
      </w:pPr>
    </w:p>
    <w:p w14:paraId="49F492F4" w14:textId="1CA250BC" w:rsidR="60736A56" w:rsidRDefault="0D94A678" w:rsidP="7AE55D58">
      <w:pPr>
        <w:spacing w:line="360" w:lineRule="auto"/>
        <w:jc w:val="both"/>
        <w:rPr>
          <w:color w:val="000000" w:themeColor="text1"/>
          <w:lang w:val="en-IE"/>
        </w:rPr>
      </w:pPr>
      <w:r w:rsidRPr="7AE55D58">
        <w:rPr>
          <w:color w:val="000000" w:themeColor="text1"/>
          <w:lang w:val="en-IE"/>
        </w:rPr>
        <w:t>We found that s</w:t>
      </w:r>
      <w:r w:rsidR="622F3E04" w:rsidRPr="7AE55D58">
        <w:rPr>
          <w:color w:val="000000" w:themeColor="text1"/>
          <w:lang w:val="en-IE"/>
        </w:rPr>
        <w:t xml:space="preserve">erious delays in the processing of sex crime </w:t>
      </w:r>
      <w:r w:rsidR="65D730F6" w:rsidRPr="7AE55D58">
        <w:rPr>
          <w:color w:val="000000" w:themeColor="text1"/>
          <w:lang w:val="en-IE"/>
        </w:rPr>
        <w:t>ar</w:t>
      </w:r>
      <w:r w:rsidR="28BAE305" w:rsidRPr="7AE55D58">
        <w:rPr>
          <w:color w:val="000000" w:themeColor="text1"/>
          <w:lang w:val="en-IE"/>
        </w:rPr>
        <w:t xml:space="preserve">e present </w:t>
      </w:r>
      <w:r w:rsidR="622F3E04" w:rsidRPr="7AE55D58">
        <w:rPr>
          <w:color w:val="000000" w:themeColor="text1"/>
          <w:lang w:val="en-IE"/>
        </w:rPr>
        <w:t xml:space="preserve">in almost every case and at almost every step of </w:t>
      </w:r>
      <w:r w:rsidR="622F3E04" w:rsidRPr="7AE55D58">
        <w:rPr>
          <w:lang w:val="en-IE"/>
        </w:rPr>
        <w:t>the</w:t>
      </w:r>
      <w:r w:rsidR="631AB357" w:rsidRPr="7AE55D58">
        <w:rPr>
          <w:color w:val="000000" w:themeColor="text1"/>
          <w:lang w:val="en-IE"/>
        </w:rPr>
        <w:t xml:space="preserve"> criminal justice</w:t>
      </w:r>
      <w:r w:rsidR="622F3E04" w:rsidRPr="7AE55D58">
        <w:rPr>
          <w:color w:val="000000" w:themeColor="text1"/>
          <w:lang w:val="en-IE"/>
        </w:rPr>
        <w:t xml:space="preserve"> process. The reasons </w:t>
      </w:r>
      <w:r w:rsidR="78E50432" w:rsidRPr="7AE55D58">
        <w:rPr>
          <w:color w:val="000000" w:themeColor="text1"/>
          <w:lang w:val="en-IE"/>
        </w:rPr>
        <w:t>a</w:t>
      </w:r>
      <w:r w:rsidR="622F3E04" w:rsidRPr="7AE55D58">
        <w:rPr>
          <w:color w:val="000000" w:themeColor="text1"/>
          <w:lang w:val="en-IE"/>
        </w:rPr>
        <w:t>re complex and</w:t>
      </w:r>
      <w:r w:rsidR="35EF8FA5" w:rsidRPr="7AE55D58">
        <w:rPr>
          <w:color w:val="000000" w:themeColor="text1"/>
          <w:lang w:val="en-IE"/>
        </w:rPr>
        <w:t xml:space="preserve"> varied</w:t>
      </w:r>
      <w:r w:rsidR="5A9741AF" w:rsidRPr="7AE55D58">
        <w:rPr>
          <w:color w:val="000000" w:themeColor="text1"/>
          <w:lang w:val="en-IE"/>
        </w:rPr>
        <w:t xml:space="preserve">. </w:t>
      </w:r>
      <w:r w:rsidR="643C0595" w:rsidRPr="7AE55D58">
        <w:rPr>
          <w:color w:val="000000" w:themeColor="text1"/>
          <w:lang w:val="en-IE"/>
        </w:rPr>
        <w:t>However, a</w:t>
      </w:r>
      <w:r w:rsidR="351D66B5" w:rsidRPr="7AE55D58">
        <w:rPr>
          <w:color w:val="000000" w:themeColor="text1"/>
          <w:lang w:val="en-IE"/>
        </w:rPr>
        <w:t xml:space="preserve"> lack of investment in the </w:t>
      </w:r>
      <w:r w:rsidR="0F19D74B" w:rsidRPr="7AE55D58">
        <w:rPr>
          <w:color w:val="000000" w:themeColor="text1"/>
          <w:lang w:val="en-IE"/>
        </w:rPr>
        <w:t>criminal justice system</w:t>
      </w:r>
      <w:r w:rsidR="76B3648E" w:rsidRPr="7AE55D58">
        <w:rPr>
          <w:color w:val="000000" w:themeColor="text1"/>
          <w:lang w:val="en-IE"/>
        </w:rPr>
        <w:t xml:space="preserve"> </w:t>
      </w:r>
      <w:r w:rsidR="1233774D" w:rsidRPr="7AE55D58">
        <w:rPr>
          <w:color w:val="000000" w:themeColor="text1"/>
          <w:lang w:val="en-IE"/>
        </w:rPr>
        <w:t xml:space="preserve">was identified by </w:t>
      </w:r>
      <w:r w:rsidR="008F4607">
        <w:rPr>
          <w:color w:val="000000" w:themeColor="text1"/>
          <w:lang w:val="en-IE"/>
        </w:rPr>
        <w:t>nearly</w:t>
      </w:r>
      <w:r w:rsidR="40EAFE82" w:rsidRPr="7AE55D58">
        <w:rPr>
          <w:color w:val="000000" w:themeColor="text1"/>
          <w:lang w:val="en-IE"/>
        </w:rPr>
        <w:t xml:space="preserve"> every participant</w:t>
      </w:r>
      <w:r w:rsidR="1233774D" w:rsidRPr="7AE55D58">
        <w:rPr>
          <w:color w:val="000000" w:themeColor="text1"/>
          <w:lang w:val="en-IE"/>
        </w:rPr>
        <w:t xml:space="preserve"> as</w:t>
      </w:r>
      <w:r w:rsidR="7ADDC1AF" w:rsidRPr="7AE55D58">
        <w:rPr>
          <w:lang w:val="en-IE"/>
        </w:rPr>
        <w:t xml:space="preserve"> the single biggest reason for delay</w:t>
      </w:r>
      <w:r w:rsidR="3010B3FB" w:rsidRPr="7AE55D58">
        <w:rPr>
          <w:lang w:val="en-IE"/>
        </w:rPr>
        <w:t>.</w:t>
      </w:r>
      <w:r w:rsidR="746D2A59" w:rsidRPr="7AE55D58">
        <w:rPr>
          <w:lang w:val="en-IE"/>
        </w:rPr>
        <w:t xml:space="preserve"> </w:t>
      </w:r>
      <w:r w:rsidR="7D66C6FA" w:rsidRPr="7AE55D58">
        <w:rPr>
          <w:color w:val="FF0000"/>
          <w:lang w:val="en-IE"/>
        </w:rPr>
        <w:t xml:space="preserve"> </w:t>
      </w:r>
      <w:r w:rsidR="5C23285A" w:rsidRPr="7AE55D58">
        <w:rPr>
          <w:color w:val="000000" w:themeColor="text1"/>
          <w:lang w:val="en-IE"/>
        </w:rPr>
        <w:t>D</w:t>
      </w:r>
      <w:r w:rsidR="2EEAD495" w:rsidRPr="7AE55D58">
        <w:rPr>
          <w:color w:val="000000" w:themeColor="text1"/>
          <w:lang w:val="en-IE"/>
        </w:rPr>
        <w:t xml:space="preserve">elays </w:t>
      </w:r>
      <w:r w:rsidR="008F4607">
        <w:rPr>
          <w:color w:val="000000" w:themeColor="text1"/>
          <w:lang w:val="en-IE"/>
        </w:rPr>
        <w:t>a</w:t>
      </w:r>
      <w:r w:rsidR="2EEAD495" w:rsidRPr="7AE55D58">
        <w:rPr>
          <w:color w:val="000000" w:themeColor="text1"/>
          <w:lang w:val="en-IE"/>
        </w:rPr>
        <w:t>re also</w:t>
      </w:r>
      <w:r w:rsidR="2EEAD495" w:rsidRPr="7AE55D58">
        <w:rPr>
          <w:lang w:val="en-IE"/>
        </w:rPr>
        <w:t xml:space="preserve"> caused in part by an </w:t>
      </w:r>
      <w:r w:rsidR="2EEAD495" w:rsidRPr="7AE55D58">
        <w:rPr>
          <w:lang w:val="en-IE"/>
        </w:rPr>
        <w:lastRenderedPageBreak/>
        <w:t>inadequate Criminal Legal Aid fee structure</w:t>
      </w:r>
      <w:r w:rsidR="7D66C6FA" w:rsidRPr="7AE55D58">
        <w:rPr>
          <w:color w:val="000000" w:themeColor="text1"/>
          <w:lang w:val="en-IE"/>
        </w:rPr>
        <w:t>, unchanged for many years</w:t>
      </w:r>
      <w:r w:rsidR="162379CC" w:rsidRPr="7AE55D58">
        <w:rPr>
          <w:color w:val="000000" w:themeColor="text1"/>
          <w:lang w:val="en-IE"/>
        </w:rPr>
        <w:t xml:space="preserve">, which </w:t>
      </w:r>
      <w:r w:rsidR="2E9B8271" w:rsidRPr="7AE55D58">
        <w:rPr>
          <w:color w:val="000000" w:themeColor="text1"/>
          <w:lang w:val="en-IE"/>
        </w:rPr>
        <w:t>no longer</w:t>
      </w:r>
      <w:r w:rsidR="7D66C6FA" w:rsidRPr="7AE55D58">
        <w:rPr>
          <w:color w:val="000000" w:themeColor="text1"/>
          <w:lang w:val="en-IE"/>
        </w:rPr>
        <w:t xml:space="preserve"> reflect</w:t>
      </w:r>
      <w:r w:rsidR="196EAE57" w:rsidRPr="7AE55D58">
        <w:rPr>
          <w:color w:val="000000" w:themeColor="text1"/>
          <w:lang w:val="en-IE"/>
        </w:rPr>
        <w:t>s</w:t>
      </w:r>
      <w:r w:rsidR="7D66C6FA" w:rsidRPr="7AE55D58">
        <w:rPr>
          <w:color w:val="000000" w:themeColor="text1"/>
          <w:lang w:val="en-IE"/>
        </w:rPr>
        <w:t xml:space="preserve"> the labour-intensive nature of the work undertaken by legal professionals</w:t>
      </w:r>
      <w:r w:rsidR="24A0A6EF" w:rsidRPr="7AE55D58">
        <w:rPr>
          <w:color w:val="000000" w:themeColor="text1"/>
          <w:lang w:val="en-IE"/>
        </w:rPr>
        <w:t>. A</w:t>
      </w:r>
      <w:r w:rsidR="7337C747" w:rsidRPr="7AE55D58">
        <w:rPr>
          <w:color w:val="000000" w:themeColor="text1"/>
          <w:lang w:val="en-IE"/>
        </w:rPr>
        <w:t>s a result, m</w:t>
      </w:r>
      <w:r w:rsidR="425A55EB" w:rsidRPr="7AE55D58">
        <w:rPr>
          <w:color w:val="000000" w:themeColor="text1"/>
          <w:lang w:val="en-IE"/>
        </w:rPr>
        <w:t>any</w:t>
      </w:r>
      <w:r w:rsidR="13CFF1D4" w:rsidRPr="7AE55D58">
        <w:rPr>
          <w:color w:val="000000" w:themeColor="text1"/>
          <w:lang w:val="en-IE"/>
        </w:rPr>
        <w:t xml:space="preserve"> </w:t>
      </w:r>
      <w:r w:rsidR="092EAE52" w:rsidRPr="7AE55D58">
        <w:rPr>
          <w:color w:val="000000" w:themeColor="text1"/>
          <w:lang w:val="en-IE"/>
        </w:rPr>
        <w:t>take on</w:t>
      </w:r>
      <w:r w:rsidR="4B8EDD0A" w:rsidRPr="7AE55D58">
        <w:rPr>
          <w:color w:val="000000" w:themeColor="text1"/>
          <w:lang w:val="en-IE"/>
        </w:rPr>
        <w:t xml:space="preserve"> </w:t>
      </w:r>
      <w:r w:rsidR="56A12443" w:rsidRPr="7AE55D58">
        <w:rPr>
          <w:color w:val="000000" w:themeColor="text1"/>
          <w:lang w:val="en-IE"/>
        </w:rPr>
        <w:t xml:space="preserve">heavy caseloads </w:t>
      </w:r>
      <w:r w:rsidR="34E87F08" w:rsidRPr="7AE55D58">
        <w:rPr>
          <w:color w:val="000000" w:themeColor="text1"/>
          <w:lang w:val="en-IE"/>
        </w:rPr>
        <w:t>to</w:t>
      </w:r>
      <w:r w:rsidR="0E568577" w:rsidRPr="7AE55D58">
        <w:rPr>
          <w:color w:val="000000" w:themeColor="text1"/>
          <w:lang w:val="en-IE"/>
        </w:rPr>
        <w:t xml:space="preserve"> generate sufficient income</w:t>
      </w:r>
      <w:r w:rsidR="60BF0635" w:rsidRPr="7AE55D58">
        <w:rPr>
          <w:color w:val="000000" w:themeColor="text1"/>
          <w:lang w:val="en-IE"/>
        </w:rPr>
        <w:t>, leading to</w:t>
      </w:r>
      <w:r w:rsidR="05F9A968" w:rsidRPr="7AE55D58">
        <w:rPr>
          <w:color w:val="000000" w:themeColor="text1"/>
          <w:lang w:val="en-IE"/>
        </w:rPr>
        <w:t xml:space="preserve"> b</w:t>
      </w:r>
      <w:r w:rsidR="3336FA99" w:rsidRPr="7AE55D58">
        <w:rPr>
          <w:color w:val="000000" w:themeColor="text1"/>
          <w:lang w:val="en-IE"/>
        </w:rPr>
        <w:t>usy schedules</w:t>
      </w:r>
      <w:r w:rsidR="00A62A12">
        <w:rPr>
          <w:color w:val="000000" w:themeColor="text1"/>
          <w:lang w:val="en-IE"/>
        </w:rPr>
        <w:t xml:space="preserve"> and over-subscribed diaries</w:t>
      </w:r>
      <w:r w:rsidR="65E8A1C8" w:rsidRPr="7AE55D58">
        <w:rPr>
          <w:color w:val="000000" w:themeColor="text1"/>
          <w:lang w:val="en-IE"/>
        </w:rPr>
        <w:t>, and</w:t>
      </w:r>
      <w:r w:rsidR="19DFED8F" w:rsidRPr="7AE55D58">
        <w:rPr>
          <w:color w:val="000000" w:themeColor="text1"/>
          <w:lang w:val="en-IE"/>
        </w:rPr>
        <w:t xml:space="preserve"> </w:t>
      </w:r>
      <w:r w:rsidR="00290D01">
        <w:rPr>
          <w:color w:val="000000" w:themeColor="text1"/>
          <w:lang w:val="en-IE"/>
        </w:rPr>
        <w:t xml:space="preserve">tend </w:t>
      </w:r>
      <w:r w:rsidR="004A76E8">
        <w:rPr>
          <w:color w:val="000000" w:themeColor="text1"/>
          <w:lang w:val="en-IE"/>
        </w:rPr>
        <w:t xml:space="preserve">to </w:t>
      </w:r>
      <w:r w:rsidR="00AE3471">
        <w:rPr>
          <w:color w:val="000000" w:themeColor="text1"/>
          <w:lang w:val="en-IE"/>
        </w:rPr>
        <w:t xml:space="preserve">only </w:t>
      </w:r>
      <w:r w:rsidR="5170A5D4" w:rsidRPr="7AE55D58">
        <w:rPr>
          <w:color w:val="000000" w:themeColor="text1"/>
          <w:lang w:val="en-IE"/>
        </w:rPr>
        <w:t xml:space="preserve">read files </w:t>
      </w:r>
      <w:r w:rsidR="004A76E8">
        <w:rPr>
          <w:color w:val="000000" w:themeColor="text1"/>
          <w:lang w:val="en-IE"/>
        </w:rPr>
        <w:t>in full</w:t>
      </w:r>
      <w:r w:rsidR="002D54EE">
        <w:rPr>
          <w:color w:val="000000" w:themeColor="text1"/>
          <w:lang w:val="en-IE"/>
        </w:rPr>
        <w:t>,</w:t>
      </w:r>
      <w:r w:rsidR="004A76E8" w:rsidRPr="7AE55D58">
        <w:rPr>
          <w:color w:val="000000" w:themeColor="text1"/>
          <w:lang w:val="en-IE"/>
        </w:rPr>
        <w:t xml:space="preserve"> </w:t>
      </w:r>
      <w:r w:rsidR="005621FB">
        <w:rPr>
          <w:color w:val="000000" w:themeColor="text1"/>
          <w:lang w:val="en-IE"/>
        </w:rPr>
        <w:t xml:space="preserve">close to </w:t>
      </w:r>
      <w:r w:rsidR="6F9D81CA" w:rsidRPr="7AE55D58">
        <w:rPr>
          <w:color w:val="000000" w:themeColor="text1"/>
          <w:lang w:val="en-IE"/>
        </w:rPr>
        <w:t>the trial date</w:t>
      </w:r>
      <w:r w:rsidR="56A12443" w:rsidRPr="7AE55D58">
        <w:rPr>
          <w:color w:val="000000" w:themeColor="text1"/>
          <w:lang w:val="en-IE"/>
        </w:rPr>
        <w:t>.</w:t>
      </w:r>
      <w:r w:rsidR="46EC1A96" w:rsidRPr="7AE55D58">
        <w:rPr>
          <w:color w:val="000000" w:themeColor="text1"/>
          <w:lang w:val="en-IE"/>
        </w:rPr>
        <w:t xml:space="preserve"> </w:t>
      </w:r>
      <w:r w:rsidR="4A327BBA" w:rsidRPr="7AE55D58">
        <w:rPr>
          <w:color w:val="000000" w:themeColor="text1"/>
          <w:lang w:val="en-IE"/>
        </w:rPr>
        <w:t xml:space="preserve"> </w:t>
      </w:r>
      <w:r w:rsidR="004A76E8">
        <w:rPr>
          <w:color w:val="000000" w:themeColor="text1"/>
          <w:lang w:val="en-IE"/>
        </w:rPr>
        <w:t xml:space="preserve">Uncertainty across the </w:t>
      </w:r>
      <w:r w:rsidR="00A62A12">
        <w:rPr>
          <w:color w:val="000000" w:themeColor="text1"/>
          <w:lang w:val="en-IE"/>
        </w:rPr>
        <w:t xml:space="preserve">entire </w:t>
      </w:r>
      <w:r w:rsidR="004A76E8">
        <w:rPr>
          <w:color w:val="000000" w:themeColor="text1"/>
          <w:lang w:val="en-IE"/>
        </w:rPr>
        <w:t>system regarding when cases will actually be heard, despite appointed trial date</w:t>
      </w:r>
      <w:r w:rsidR="00A62A12">
        <w:rPr>
          <w:color w:val="000000" w:themeColor="text1"/>
          <w:lang w:val="en-IE"/>
        </w:rPr>
        <w:t>s</w:t>
      </w:r>
      <w:r w:rsidR="004A76E8">
        <w:rPr>
          <w:color w:val="000000" w:themeColor="text1"/>
          <w:lang w:val="en-IE"/>
        </w:rPr>
        <w:t xml:space="preserve">, </w:t>
      </w:r>
      <w:r w:rsidR="00A62A12">
        <w:rPr>
          <w:color w:val="000000" w:themeColor="text1"/>
          <w:lang w:val="en-IE"/>
        </w:rPr>
        <w:t>compounds the problem.</w:t>
      </w:r>
      <w:r w:rsidR="004A76E8">
        <w:rPr>
          <w:color w:val="000000" w:themeColor="text1"/>
          <w:lang w:val="en-IE"/>
        </w:rPr>
        <w:t xml:space="preserve"> </w:t>
      </w:r>
      <w:r w:rsidR="3319708F" w:rsidRPr="7AE55D58">
        <w:rPr>
          <w:color w:val="000000" w:themeColor="text1"/>
          <w:lang w:val="en-IE"/>
        </w:rPr>
        <w:t>Th</w:t>
      </w:r>
      <w:r w:rsidR="745EF96A" w:rsidRPr="7AE55D58">
        <w:rPr>
          <w:color w:val="000000" w:themeColor="text1"/>
          <w:lang w:val="en-IE"/>
        </w:rPr>
        <w:t>is</w:t>
      </w:r>
      <w:r w:rsidR="130E799F" w:rsidRPr="7AE55D58">
        <w:rPr>
          <w:color w:val="000000" w:themeColor="text1"/>
          <w:lang w:val="en-IE"/>
        </w:rPr>
        <w:t xml:space="preserve"> culture of last minute-ism emerged as a</w:t>
      </w:r>
      <w:r w:rsidR="00AE3471">
        <w:rPr>
          <w:color w:val="000000" w:themeColor="text1"/>
          <w:lang w:val="en-IE"/>
        </w:rPr>
        <w:t xml:space="preserve"> second</w:t>
      </w:r>
      <w:r w:rsidR="130E799F" w:rsidRPr="7AE55D58">
        <w:rPr>
          <w:color w:val="000000" w:themeColor="text1"/>
          <w:lang w:val="en-IE"/>
        </w:rPr>
        <w:t xml:space="preserve"> key </w:t>
      </w:r>
      <w:r w:rsidR="0D636EFE" w:rsidRPr="7AE55D58">
        <w:rPr>
          <w:color w:val="000000" w:themeColor="text1"/>
          <w:lang w:val="en-IE"/>
        </w:rPr>
        <w:t>source</w:t>
      </w:r>
      <w:r w:rsidR="130E799F" w:rsidRPr="7AE55D58">
        <w:rPr>
          <w:color w:val="000000" w:themeColor="text1"/>
          <w:lang w:val="en-IE"/>
        </w:rPr>
        <w:t xml:space="preserve"> </w:t>
      </w:r>
      <w:r w:rsidR="6142624E" w:rsidRPr="7AE55D58">
        <w:rPr>
          <w:color w:val="000000" w:themeColor="text1"/>
          <w:lang w:val="en-IE"/>
        </w:rPr>
        <w:t>of</w:t>
      </w:r>
      <w:r w:rsidR="130E799F" w:rsidRPr="7AE55D58">
        <w:rPr>
          <w:color w:val="000000" w:themeColor="text1"/>
          <w:lang w:val="en-IE"/>
        </w:rPr>
        <w:t xml:space="preserve"> delay.</w:t>
      </w:r>
      <w:r w:rsidR="0565EC8D" w:rsidRPr="7AE55D58">
        <w:rPr>
          <w:color w:val="000000" w:themeColor="text1"/>
          <w:lang w:val="en-IE"/>
        </w:rPr>
        <w:t xml:space="preserve"> </w:t>
      </w:r>
    </w:p>
    <w:p w14:paraId="21F89176" w14:textId="707F9C95" w:rsidR="60736A56" w:rsidRDefault="60736A56" w:rsidP="1FD4B735">
      <w:pPr>
        <w:pStyle w:val="NoSpacing"/>
        <w:spacing w:line="360" w:lineRule="auto"/>
        <w:jc w:val="both"/>
        <w:rPr>
          <w:color w:val="000000" w:themeColor="text1"/>
          <w:lang w:val="en-IE"/>
        </w:rPr>
      </w:pPr>
    </w:p>
    <w:p w14:paraId="40ACFCC0" w14:textId="2DD1700F" w:rsidR="00B14C00" w:rsidRDefault="414BA9ED" w:rsidP="00B14C00">
      <w:pPr>
        <w:pStyle w:val="NoSpacing"/>
        <w:spacing w:line="360" w:lineRule="auto"/>
        <w:jc w:val="both"/>
        <w:rPr>
          <w:lang w:val="en-IE"/>
        </w:rPr>
      </w:pPr>
      <w:r w:rsidRPr="7AE55D58">
        <w:rPr>
          <w:color w:val="000000" w:themeColor="text1"/>
          <w:lang w:val="en-IE"/>
        </w:rPr>
        <w:t xml:space="preserve">In criminal trials, the prosecution is required to disclose to the defence all evidence in its possession that is pertinent to the case. </w:t>
      </w:r>
      <w:r w:rsidR="00290D01">
        <w:rPr>
          <w:color w:val="000000" w:themeColor="text1"/>
          <w:lang w:val="en-IE"/>
        </w:rPr>
        <w:t>In some cases</w:t>
      </w:r>
      <w:r w:rsidR="008A4810">
        <w:rPr>
          <w:color w:val="000000" w:themeColor="text1"/>
          <w:lang w:val="en-IE"/>
        </w:rPr>
        <w:t>,</w:t>
      </w:r>
      <w:r w:rsidR="00290D01">
        <w:rPr>
          <w:color w:val="000000" w:themeColor="text1"/>
          <w:lang w:val="en-IE"/>
        </w:rPr>
        <w:t xml:space="preserve"> this information </w:t>
      </w:r>
      <w:r w:rsidR="004A76E8">
        <w:rPr>
          <w:color w:val="000000" w:themeColor="text1"/>
          <w:lang w:val="en-IE"/>
        </w:rPr>
        <w:t>is</w:t>
      </w:r>
      <w:r w:rsidR="00290D01">
        <w:rPr>
          <w:color w:val="000000" w:themeColor="text1"/>
          <w:lang w:val="en-IE"/>
        </w:rPr>
        <w:t xml:space="preserve"> sourced from schools</w:t>
      </w:r>
      <w:r w:rsidR="004A76E8">
        <w:rPr>
          <w:color w:val="000000" w:themeColor="text1"/>
          <w:lang w:val="en-IE"/>
        </w:rPr>
        <w:t>,</w:t>
      </w:r>
      <w:r w:rsidR="00290D01">
        <w:rPr>
          <w:color w:val="000000" w:themeColor="text1"/>
          <w:lang w:val="en-IE"/>
        </w:rPr>
        <w:t xml:space="preserve"> medical, counselling and social services</w:t>
      </w:r>
      <w:r w:rsidR="008A4810">
        <w:rPr>
          <w:color w:val="000000" w:themeColor="text1"/>
          <w:lang w:val="en-IE"/>
        </w:rPr>
        <w:t>,</w:t>
      </w:r>
      <w:r w:rsidR="00290D01">
        <w:rPr>
          <w:color w:val="000000" w:themeColor="text1"/>
          <w:lang w:val="en-IE"/>
        </w:rPr>
        <w:t xml:space="preserve"> </w:t>
      </w:r>
      <w:r w:rsidR="00A62A12">
        <w:rPr>
          <w:color w:val="000000" w:themeColor="text1"/>
          <w:lang w:val="en-IE"/>
        </w:rPr>
        <w:t>and</w:t>
      </w:r>
      <w:r w:rsidR="00290D01">
        <w:rPr>
          <w:color w:val="000000" w:themeColor="text1"/>
          <w:lang w:val="en-IE"/>
        </w:rPr>
        <w:t xml:space="preserve"> phone and social media </w:t>
      </w:r>
      <w:r w:rsidR="004A76E8">
        <w:rPr>
          <w:color w:val="000000" w:themeColor="text1"/>
          <w:lang w:val="en-IE"/>
        </w:rPr>
        <w:t>companies</w:t>
      </w:r>
      <w:r w:rsidR="00290D01">
        <w:rPr>
          <w:color w:val="000000" w:themeColor="text1"/>
          <w:lang w:val="en-IE"/>
        </w:rPr>
        <w:t xml:space="preserve">. </w:t>
      </w:r>
      <w:r w:rsidR="11374749" w:rsidRPr="7AE55D58">
        <w:rPr>
          <w:lang w:val="en-IE"/>
        </w:rPr>
        <w:t xml:space="preserve">The process of locating, reviewing, redacting and sharing </w:t>
      </w:r>
      <w:r w:rsidR="00290D01">
        <w:rPr>
          <w:lang w:val="en-IE"/>
        </w:rPr>
        <w:t xml:space="preserve">this </w:t>
      </w:r>
      <w:r w:rsidR="11374749" w:rsidRPr="7AE55D58">
        <w:rPr>
          <w:lang w:val="en-IE"/>
        </w:rPr>
        <w:t xml:space="preserve">evidence </w:t>
      </w:r>
      <w:r w:rsidR="00290D01">
        <w:rPr>
          <w:lang w:val="en-IE"/>
        </w:rPr>
        <w:t xml:space="preserve">is </w:t>
      </w:r>
      <w:r w:rsidR="11374749" w:rsidRPr="7AE55D58">
        <w:rPr>
          <w:lang w:val="en-IE"/>
        </w:rPr>
        <w:t>time-consuming, particularly in</w:t>
      </w:r>
      <w:r w:rsidR="3D1E9FEC" w:rsidRPr="7AE55D58">
        <w:rPr>
          <w:lang w:val="en-IE"/>
        </w:rPr>
        <w:t xml:space="preserve"> the case of</w:t>
      </w:r>
      <w:r w:rsidR="11374749" w:rsidRPr="7AE55D58">
        <w:rPr>
          <w:lang w:val="en-IE"/>
        </w:rPr>
        <w:t xml:space="preserve"> </w:t>
      </w:r>
      <w:r w:rsidR="66D33389" w:rsidRPr="7AE55D58">
        <w:rPr>
          <w:lang w:val="en-IE"/>
        </w:rPr>
        <w:t>non-recent</w:t>
      </w:r>
      <w:r w:rsidR="11374749" w:rsidRPr="7AE55D58">
        <w:rPr>
          <w:lang w:val="en-IE"/>
        </w:rPr>
        <w:t xml:space="preserve"> </w:t>
      </w:r>
      <w:r w:rsidR="5BB228E3" w:rsidRPr="7AE55D58">
        <w:rPr>
          <w:lang w:val="en-IE"/>
        </w:rPr>
        <w:t>sexual offence</w:t>
      </w:r>
      <w:r w:rsidR="2AC6CB7A" w:rsidRPr="7AE55D58">
        <w:rPr>
          <w:lang w:val="en-IE"/>
        </w:rPr>
        <w:t>s</w:t>
      </w:r>
      <w:r w:rsidR="00290D01">
        <w:rPr>
          <w:lang w:val="en-IE"/>
        </w:rPr>
        <w:t xml:space="preserve"> where poor </w:t>
      </w:r>
      <w:r w:rsidR="008A4810">
        <w:rPr>
          <w:lang w:val="en-IE"/>
        </w:rPr>
        <w:t xml:space="preserve">quality, </w:t>
      </w:r>
      <w:r w:rsidR="00290D01">
        <w:rPr>
          <w:lang w:val="en-IE"/>
        </w:rPr>
        <w:t xml:space="preserve">non-digitalised records </w:t>
      </w:r>
      <w:r w:rsidR="004A76E8">
        <w:rPr>
          <w:lang w:val="en-IE"/>
        </w:rPr>
        <w:t>must be sourced</w:t>
      </w:r>
      <w:r w:rsidR="008A4810" w:rsidRPr="008A4810">
        <w:rPr>
          <w:lang w:val="en-IE"/>
        </w:rPr>
        <w:t xml:space="preserve"> </w:t>
      </w:r>
      <w:r w:rsidR="008A4810">
        <w:rPr>
          <w:lang w:val="en-IE"/>
        </w:rPr>
        <w:t>from all over the country</w:t>
      </w:r>
      <w:r w:rsidR="00290D01">
        <w:rPr>
          <w:lang w:val="en-IE"/>
        </w:rPr>
        <w:t xml:space="preserve">. </w:t>
      </w:r>
      <w:r w:rsidR="595A004A" w:rsidRPr="7AE55D58">
        <w:rPr>
          <w:color w:val="000000" w:themeColor="text1"/>
          <w:lang w:val="en-IE"/>
        </w:rPr>
        <w:t xml:space="preserve">Trials </w:t>
      </w:r>
      <w:r w:rsidR="00290D01">
        <w:rPr>
          <w:color w:val="000000" w:themeColor="text1"/>
          <w:lang w:val="en-IE"/>
        </w:rPr>
        <w:t>are often</w:t>
      </w:r>
      <w:r w:rsidR="595A004A" w:rsidRPr="7AE55D58">
        <w:rPr>
          <w:color w:val="000000" w:themeColor="text1"/>
          <w:lang w:val="en-IE"/>
        </w:rPr>
        <w:t xml:space="preserve"> adjourned if disclosure </w:t>
      </w:r>
      <w:r w:rsidR="008F4607">
        <w:rPr>
          <w:color w:val="000000" w:themeColor="text1"/>
          <w:lang w:val="en-IE"/>
        </w:rPr>
        <w:t>is not</w:t>
      </w:r>
      <w:r w:rsidR="595A004A" w:rsidRPr="7AE55D58">
        <w:rPr>
          <w:color w:val="000000" w:themeColor="text1"/>
          <w:lang w:val="en-IE"/>
        </w:rPr>
        <w:t xml:space="preserve"> completed on time or if the defence need</w:t>
      </w:r>
      <w:r w:rsidR="0074070C">
        <w:rPr>
          <w:color w:val="000000" w:themeColor="text1"/>
          <w:lang w:val="en-IE"/>
        </w:rPr>
        <w:t>s</w:t>
      </w:r>
      <w:r w:rsidR="00290D01" w:rsidRPr="7AE55D58">
        <w:rPr>
          <w:color w:val="000000" w:themeColor="text1"/>
          <w:lang w:val="en-IE"/>
        </w:rPr>
        <w:t xml:space="preserve"> </w:t>
      </w:r>
      <w:r w:rsidR="595A004A" w:rsidRPr="7AE55D58">
        <w:rPr>
          <w:color w:val="000000" w:themeColor="text1"/>
          <w:lang w:val="en-IE"/>
        </w:rPr>
        <w:t xml:space="preserve">additional time to review the </w:t>
      </w:r>
      <w:r w:rsidR="002D54EE">
        <w:rPr>
          <w:color w:val="000000" w:themeColor="text1"/>
          <w:lang w:val="en-IE"/>
        </w:rPr>
        <w:t xml:space="preserve">new </w:t>
      </w:r>
      <w:r w:rsidR="595A004A" w:rsidRPr="7AE55D58">
        <w:rPr>
          <w:color w:val="000000" w:themeColor="text1"/>
          <w:lang w:val="en-IE"/>
        </w:rPr>
        <w:t>evidence.</w:t>
      </w:r>
      <w:r w:rsidR="595A004A" w:rsidRPr="7AE55D58">
        <w:rPr>
          <w:lang w:val="en-IE"/>
        </w:rPr>
        <w:t xml:space="preserve">  </w:t>
      </w:r>
    </w:p>
    <w:p w14:paraId="53F28A01" w14:textId="77777777" w:rsidR="00B14C00" w:rsidRPr="7AE55D58" w:rsidRDefault="00B14C00" w:rsidP="00B14C00">
      <w:pPr>
        <w:pStyle w:val="NoSpacing"/>
        <w:spacing w:line="360" w:lineRule="auto"/>
        <w:jc w:val="both"/>
        <w:rPr>
          <w:color w:val="000000" w:themeColor="text1"/>
          <w:lang w:val="en-IE"/>
        </w:rPr>
      </w:pPr>
    </w:p>
    <w:p w14:paraId="2EB01A21" w14:textId="2FB9EB65" w:rsidR="60736A56" w:rsidRDefault="336EBE80" w:rsidP="1FD4B735">
      <w:pPr>
        <w:pStyle w:val="NoSpacing"/>
        <w:spacing w:line="360" w:lineRule="auto"/>
        <w:jc w:val="both"/>
        <w:rPr>
          <w:lang w:val="en-IE"/>
        </w:rPr>
      </w:pPr>
      <w:r w:rsidRPr="7AE55D58">
        <w:rPr>
          <w:color w:val="000000" w:themeColor="text1"/>
          <w:lang w:val="en-IE"/>
        </w:rPr>
        <w:t>Despite recent efforts to enhance inter-agency working, the findings of this research pointed at times to a lack of communication between agencies; a level of reticence regarding inter-agency working; gaps in understanding of each other’s work practices, needs and challenges; and a lack of information sharing</w:t>
      </w:r>
      <w:r w:rsidR="00A62A12">
        <w:rPr>
          <w:color w:val="000000" w:themeColor="text1"/>
          <w:lang w:val="en-IE"/>
        </w:rPr>
        <w:t>.</w:t>
      </w:r>
      <w:r w:rsidRPr="7AE55D58">
        <w:rPr>
          <w:color w:val="000000" w:themeColor="text1"/>
          <w:lang w:val="en-IE"/>
        </w:rPr>
        <w:t xml:space="preserve"> </w:t>
      </w:r>
      <w:r w:rsidRPr="7AE55D58">
        <w:rPr>
          <w:lang w:val="en-IE"/>
        </w:rPr>
        <w:t>Compounding matters, c</w:t>
      </w:r>
      <w:r w:rsidR="7B54EA57" w:rsidRPr="7AE55D58">
        <w:rPr>
          <w:lang w:val="en-IE"/>
        </w:rPr>
        <w:t>ase tracking</w:t>
      </w:r>
      <w:r w:rsidR="07204A32" w:rsidRPr="7AE55D58">
        <w:rPr>
          <w:lang w:val="en-IE"/>
        </w:rPr>
        <w:t xml:space="preserve"> IT</w:t>
      </w:r>
      <w:r w:rsidR="7B54EA57" w:rsidRPr="7AE55D58">
        <w:rPr>
          <w:lang w:val="en-IE"/>
        </w:rPr>
        <w:t xml:space="preserve"> </w:t>
      </w:r>
      <w:r w:rsidR="461E1D82" w:rsidRPr="7AE55D58">
        <w:rPr>
          <w:lang w:val="en-IE"/>
        </w:rPr>
        <w:t>infrastructure is</w:t>
      </w:r>
      <w:r w:rsidR="7B54EA57" w:rsidRPr="7AE55D58">
        <w:rPr>
          <w:lang w:val="en-IE"/>
        </w:rPr>
        <w:t xml:space="preserve"> </w:t>
      </w:r>
      <w:r w:rsidR="19BBDA5E" w:rsidRPr="7AE55D58">
        <w:rPr>
          <w:lang w:val="en-IE"/>
        </w:rPr>
        <w:t xml:space="preserve">still </w:t>
      </w:r>
      <w:r w:rsidR="7B54EA57" w:rsidRPr="7AE55D58">
        <w:rPr>
          <w:lang w:val="en-IE"/>
        </w:rPr>
        <w:t>in</w:t>
      </w:r>
      <w:r w:rsidR="1ADD4E37" w:rsidRPr="7AE55D58">
        <w:rPr>
          <w:lang w:val="en-IE"/>
        </w:rPr>
        <w:t xml:space="preserve"> its</w:t>
      </w:r>
      <w:r w:rsidR="7B54EA57" w:rsidRPr="7AE55D58">
        <w:rPr>
          <w:lang w:val="en-IE"/>
        </w:rPr>
        <w:t xml:space="preserve"> infancy</w:t>
      </w:r>
      <w:r w:rsidR="49E8D78D" w:rsidRPr="7AE55D58">
        <w:rPr>
          <w:lang w:val="en-IE"/>
        </w:rPr>
        <w:t xml:space="preserve">. </w:t>
      </w:r>
    </w:p>
    <w:p w14:paraId="4B6477AD" w14:textId="1B80AE02" w:rsidR="60736A56" w:rsidRDefault="60736A56" w:rsidP="1FD4B735">
      <w:pPr>
        <w:pStyle w:val="NoSpacing"/>
        <w:spacing w:line="360" w:lineRule="auto"/>
        <w:jc w:val="both"/>
        <w:rPr>
          <w:color w:val="000000" w:themeColor="text1"/>
          <w:lang w:val="en-IE"/>
        </w:rPr>
      </w:pPr>
    </w:p>
    <w:p w14:paraId="64C147DD" w14:textId="7B52E73E" w:rsidR="60736A56" w:rsidRDefault="00B14C00" w:rsidP="1FD4B735">
      <w:pPr>
        <w:pStyle w:val="NoSpacing"/>
        <w:spacing w:line="360" w:lineRule="auto"/>
        <w:jc w:val="both"/>
        <w:rPr>
          <w:lang w:val="en-IE"/>
        </w:rPr>
      </w:pPr>
      <w:r>
        <w:rPr>
          <w:lang w:val="en-IE"/>
        </w:rPr>
        <w:t>I</w:t>
      </w:r>
      <w:r w:rsidR="2D194B6B" w:rsidRPr="7AE55D58">
        <w:rPr>
          <w:lang w:val="en-IE"/>
        </w:rPr>
        <w:t>nconsistent levels of knowledge and expertise across the criminal justice sector are</w:t>
      </w:r>
      <w:r w:rsidR="0B9F8BBF" w:rsidRPr="7AE55D58">
        <w:rPr>
          <w:lang w:val="en-IE"/>
        </w:rPr>
        <w:t xml:space="preserve"> </w:t>
      </w:r>
      <w:r w:rsidR="2D194B6B" w:rsidRPr="7AE55D58">
        <w:rPr>
          <w:lang w:val="en-IE"/>
        </w:rPr>
        <w:t xml:space="preserve">contributing to delays. </w:t>
      </w:r>
      <w:r w:rsidR="008F4607">
        <w:rPr>
          <w:lang w:val="en-IE"/>
        </w:rPr>
        <w:t>Innovations like Garda Divisional Protective Service Units</w:t>
      </w:r>
      <w:r w:rsidR="0038574F">
        <w:rPr>
          <w:lang w:val="en-IE"/>
        </w:rPr>
        <w:t>,</w:t>
      </w:r>
      <w:r w:rsidR="008F4607">
        <w:rPr>
          <w:lang w:val="en-IE"/>
        </w:rPr>
        <w:t xml:space="preserve"> which specialise in the investigation of domestic and sexual offences</w:t>
      </w:r>
      <w:r w:rsidR="0038574F">
        <w:rPr>
          <w:lang w:val="en-IE"/>
        </w:rPr>
        <w:t>,</w:t>
      </w:r>
      <w:r w:rsidR="008F4607">
        <w:rPr>
          <w:lang w:val="en-IE"/>
        </w:rPr>
        <w:t xml:space="preserve"> have increased the l</w:t>
      </w:r>
      <w:r w:rsidR="48CE05D7" w:rsidRPr="7AE55D58">
        <w:rPr>
          <w:lang w:val="en-IE"/>
        </w:rPr>
        <w:t xml:space="preserve">evel of </w:t>
      </w:r>
      <w:r w:rsidR="008F4607">
        <w:rPr>
          <w:lang w:val="en-IE"/>
        </w:rPr>
        <w:t>expertise in the sector. However</w:t>
      </w:r>
      <w:r w:rsidR="3843D5B5" w:rsidRPr="7AE55D58">
        <w:rPr>
          <w:lang w:val="en-IE"/>
        </w:rPr>
        <w:t xml:space="preserve">, </w:t>
      </w:r>
      <w:r w:rsidR="7D6E9B94" w:rsidRPr="7AE55D58">
        <w:rPr>
          <w:lang w:val="en-IE"/>
        </w:rPr>
        <w:t>a</w:t>
      </w:r>
      <w:r w:rsidR="09FAAFFB" w:rsidRPr="7AE55D58">
        <w:rPr>
          <w:lang w:val="en-IE"/>
        </w:rPr>
        <w:t xml:space="preserve"> </w:t>
      </w:r>
      <w:r w:rsidR="4E32931B" w:rsidRPr="7AE55D58">
        <w:rPr>
          <w:lang w:val="en-IE"/>
        </w:rPr>
        <w:t>complainant</w:t>
      </w:r>
      <w:r w:rsidR="4D3F4860" w:rsidRPr="7AE55D58">
        <w:rPr>
          <w:lang w:val="en-IE"/>
        </w:rPr>
        <w:t>’</w:t>
      </w:r>
      <w:r w:rsidR="4E32931B" w:rsidRPr="7AE55D58">
        <w:rPr>
          <w:lang w:val="en-IE"/>
        </w:rPr>
        <w:t>s first encounter with</w:t>
      </w:r>
      <w:r w:rsidR="5E4515A7" w:rsidRPr="7AE55D58">
        <w:rPr>
          <w:lang w:val="en-IE"/>
        </w:rPr>
        <w:t xml:space="preserve"> the criminal justice system</w:t>
      </w:r>
      <w:r w:rsidR="4E32931B" w:rsidRPr="7AE55D58">
        <w:rPr>
          <w:lang w:val="en-IE"/>
        </w:rPr>
        <w:t xml:space="preserve"> </w:t>
      </w:r>
      <w:r w:rsidR="174FE466" w:rsidRPr="7AE55D58">
        <w:rPr>
          <w:lang w:val="en-IE"/>
        </w:rPr>
        <w:t xml:space="preserve">is </w:t>
      </w:r>
      <w:r w:rsidR="1AB72818" w:rsidRPr="7AE55D58">
        <w:rPr>
          <w:lang w:val="en-IE"/>
        </w:rPr>
        <w:t>still</w:t>
      </w:r>
      <w:r w:rsidR="71E17BC3" w:rsidRPr="7AE55D58">
        <w:rPr>
          <w:lang w:val="en-IE"/>
        </w:rPr>
        <w:t xml:space="preserve"> often</w:t>
      </w:r>
      <w:r w:rsidR="1AB72818" w:rsidRPr="7AE55D58">
        <w:rPr>
          <w:lang w:val="en-IE"/>
        </w:rPr>
        <w:t xml:space="preserve"> </w:t>
      </w:r>
      <w:r w:rsidR="174FE466" w:rsidRPr="7AE55D58">
        <w:rPr>
          <w:lang w:val="en-IE"/>
        </w:rPr>
        <w:t>w</w:t>
      </w:r>
      <w:r w:rsidR="4E32931B" w:rsidRPr="7AE55D58">
        <w:rPr>
          <w:lang w:val="en-IE"/>
        </w:rPr>
        <w:t>ith a</w:t>
      </w:r>
      <w:r w:rsidR="008F4607">
        <w:rPr>
          <w:lang w:val="en-IE"/>
        </w:rPr>
        <w:t xml:space="preserve"> non-specialist</w:t>
      </w:r>
      <w:r w:rsidR="4E32931B" w:rsidRPr="7AE55D58">
        <w:rPr>
          <w:lang w:val="en-IE"/>
        </w:rPr>
        <w:t xml:space="preserve"> frontline </w:t>
      </w:r>
      <w:r w:rsidR="2780675E" w:rsidRPr="7AE55D58">
        <w:rPr>
          <w:lang w:val="en-IE"/>
        </w:rPr>
        <w:t>Garda</w:t>
      </w:r>
      <w:r w:rsidR="008F4607">
        <w:rPr>
          <w:lang w:val="en-IE"/>
        </w:rPr>
        <w:t xml:space="preserve"> who</w:t>
      </w:r>
      <w:r w:rsidR="49220C08" w:rsidRPr="7AE55D58">
        <w:rPr>
          <w:color w:val="000000" w:themeColor="text1"/>
          <w:lang w:val="en-IE"/>
        </w:rPr>
        <w:t xml:space="preserve"> may miss the opportunity to collect time-sensitive evidence or fail to collect the right kind of information from complainant interview</w:t>
      </w:r>
      <w:r w:rsidR="49CD182A" w:rsidRPr="7AE55D58">
        <w:rPr>
          <w:color w:val="000000" w:themeColor="text1"/>
          <w:lang w:val="en-IE"/>
        </w:rPr>
        <w:t>s</w:t>
      </w:r>
      <w:r>
        <w:rPr>
          <w:color w:val="000000" w:themeColor="text1"/>
          <w:lang w:val="en-IE"/>
        </w:rPr>
        <w:t>.</w:t>
      </w:r>
    </w:p>
    <w:p w14:paraId="405F129C" w14:textId="4AEA01CA" w:rsidR="60736A56" w:rsidRDefault="60736A56" w:rsidP="1FD4B735">
      <w:pPr>
        <w:pStyle w:val="NoSpacing"/>
        <w:spacing w:line="360" w:lineRule="auto"/>
        <w:jc w:val="both"/>
        <w:rPr>
          <w:lang w:val="en-IE"/>
        </w:rPr>
      </w:pPr>
    </w:p>
    <w:p w14:paraId="3BD69964" w14:textId="02D699ED" w:rsidR="60736A56" w:rsidRDefault="00BB56BF" w:rsidP="1FD4B735">
      <w:pPr>
        <w:pStyle w:val="NoSpacing"/>
        <w:spacing w:line="360" w:lineRule="auto"/>
        <w:jc w:val="both"/>
        <w:rPr>
          <w:lang w:val="en-IE"/>
        </w:rPr>
      </w:pPr>
      <w:r>
        <w:rPr>
          <w:lang w:val="en-IE"/>
        </w:rPr>
        <w:t>Substantial</w:t>
      </w:r>
      <w:r w:rsidR="72F5AC91" w:rsidRPr="7AE55D58">
        <w:rPr>
          <w:lang w:val="en-IE"/>
        </w:rPr>
        <w:t xml:space="preserve"> investment</w:t>
      </w:r>
      <w:r w:rsidR="00A60A3B">
        <w:rPr>
          <w:lang w:val="en-IE"/>
        </w:rPr>
        <w:t xml:space="preserve"> i</w:t>
      </w:r>
      <w:r>
        <w:rPr>
          <w:lang w:val="en-IE"/>
        </w:rPr>
        <w:t>s</w:t>
      </w:r>
      <w:r w:rsidR="72F5AC91" w:rsidRPr="7AE55D58">
        <w:rPr>
          <w:lang w:val="en-IE"/>
        </w:rPr>
        <w:t xml:space="preserve"> </w:t>
      </w:r>
      <w:r w:rsidR="00A60A3B">
        <w:rPr>
          <w:lang w:val="en-IE"/>
        </w:rPr>
        <w:t>required</w:t>
      </w:r>
      <w:r>
        <w:rPr>
          <w:lang w:val="en-IE"/>
        </w:rPr>
        <w:t xml:space="preserve"> </w:t>
      </w:r>
      <w:r w:rsidR="72F5AC91" w:rsidRPr="7AE55D58">
        <w:rPr>
          <w:lang w:val="en-IE"/>
        </w:rPr>
        <w:t>across the entire criminal justice system</w:t>
      </w:r>
      <w:r w:rsidR="57B8FA4E" w:rsidRPr="7AE55D58">
        <w:rPr>
          <w:lang w:val="en-IE"/>
        </w:rPr>
        <w:t xml:space="preserve">. </w:t>
      </w:r>
      <w:r w:rsidR="00A60A3B">
        <w:rPr>
          <w:lang w:val="en-IE"/>
        </w:rPr>
        <w:t>Resourcing</w:t>
      </w:r>
      <w:r w:rsidR="57B8FA4E" w:rsidRPr="7AE55D58">
        <w:rPr>
          <w:lang w:val="en-IE"/>
        </w:rPr>
        <w:t xml:space="preserve"> levels have</w:t>
      </w:r>
      <w:r w:rsidR="0852487A" w:rsidRPr="7AE55D58">
        <w:rPr>
          <w:color w:val="000000" w:themeColor="text1"/>
          <w:lang w:val="en-IE"/>
        </w:rPr>
        <w:t xml:space="preserve"> not kept pace with the signific</w:t>
      </w:r>
      <w:r w:rsidR="3413F519" w:rsidRPr="7AE55D58">
        <w:rPr>
          <w:color w:val="000000" w:themeColor="text1"/>
          <w:lang w:val="en-IE"/>
        </w:rPr>
        <w:t>ant</w:t>
      </w:r>
      <w:r w:rsidR="0852487A" w:rsidRPr="7AE55D58">
        <w:rPr>
          <w:color w:val="000000" w:themeColor="text1"/>
          <w:lang w:val="en-IE"/>
        </w:rPr>
        <w:t xml:space="preserve"> increases in the number of sexual offences coming to the attention of the Gardaí in recent year</w:t>
      </w:r>
      <w:r w:rsidR="7FC31ED6" w:rsidRPr="7AE55D58">
        <w:rPr>
          <w:color w:val="000000" w:themeColor="text1"/>
          <w:lang w:val="en-IE"/>
        </w:rPr>
        <w:t>s</w:t>
      </w:r>
      <w:r w:rsidR="6FE29A80" w:rsidRPr="7AE55D58">
        <w:rPr>
          <w:color w:val="000000" w:themeColor="text1"/>
          <w:lang w:val="en-IE"/>
        </w:rPr>
        <w:t xml:space="preserve"> and are well</w:t>
      </w:r>
      <w:r w:rsidR="008A4810">
        <w:rPr>
          <w:color w:val="000000" w:themeColor="text1"/>
          <w:lang w:val="en-IE"/>
        </w:rPr>
        <w:t xml:space="preserve"> </w:t>
      </w:r>
      <w:r w:rsidR="6FE29A80" w:rsidRPr="7AE55D58">
        <w:rPr>
          <w:color w:val="000000" w:themeColor="text1"/>
          <w:lang w:val="en-IE"/>
        </w:rPr>
        <w:t>below the European average</w:t>
      </w:r>
      <w:r w:rsidR="7FC31ED6" w:rsidRPr="7AE55D58">
        <w:rPr>
          <w:color w:val="000000" w:themeColor="text1"/>
          <w:lang w:val="en-IE"/>
        </w:rPr>
        <w:t>.</w:t>
      </w:r>
      <w:r w:rsidR="189D37A7" w:rsidRPr="7AE55D58">
        <w:rPr>
          <w:lang w:val="en-IE"/>
        </w:rPr>
        <w:t xml:space="preserve"> </w:t>
      </w:r>
      <w:r w:rsidR="32289A6A" w:rsidRPr="7AE55D58">
        <w:rPr>
          <w:lang w:val="en-IE"/>
        </w:rPr>
        <w:t xml:space="preserve"> </w:t>
      </w:r>
      <w:r w:rsidR="0A819986" w:rsidRPr="7AE55D58">
        <w:rPr>
          <w:lang w:val="en-IE"/>
        </w:rPr>
        <w:t>Indeed</w:t>
      </w:r>
      <w:r w:rsidR="75C05749" w:rsidRPr="7AE55D58">
        <w:rPr>
          <w:lang w:val="en-IE"/>
        </w:rPr>
        <w:t>,</w:t>
      </w:r>
      <w:r w:rsidR="132E22BC" w:rsidRPr="7AE55D58">
        <w:rPr>
          <w:lang w:val="en-IE"/>
        </w:rPr>
        <w:t xml:space="preserve"> a 2022 </w:t>
      </w:r>
      <w:r w:rsidR="00B14C00">
        <w:rPr>
          <w:lang w:val="en-IE"/>
        </w:rPr>
        <w:t xml:space="preserve">evaluation by the Council of Europe’s </w:t>
      </w:r>
      <w:hyperlink r:id="rId8" w:history="1">
        <w:r w:rsidR="132E22BC" w:rsidRPr="00B14C00">
          <w:rPr>
            <w:rStyle w:val="Hyperlink"/>
            <w:lang w:val="en-IE"/>
          </w:rPr>
          <w:t>European Commission for the Efficiency of Justice</w:t>
        </w:r>
      </w:hyperlink>
      <w:r w:rsidR="132E22BC" w:rsidRPr="7AE55D58">
        <w:rPr>
          <w:lang w:val="en-IE"/>
        </w:rPr>
        <w:t xml:space="preserve"> evaluation</w:t>
      </w:r>
      <w:r w:rsidR="7CE9F2A0" w:rsidRPr="7AE55D58">
        <w:rPr>
          <w:lang w:val="en-IE"/>
        </w:rPr>
        <w:t xml:space="preserve"> found that</w:t>
      </w:r>
      <w:r w:rsidR="0FA548C1" w:rsidRPr="7AE55D58">
        <w:rPr>
          <w:lang w:val="en-IE"/>
        </w:rPr>
        <w:t xml:space="preserve"> </w:t>
      </w:r>
      <w:r w:rsidR="300BE12F" w:rsidRPr="7AE55D58">
        <w:rPr>
          <w:lang w:val="en-IE"/>
        </w:rPr>
        <w:t xml:space="preserve">Ireland has the </w:t>
      </w:r>
      <w:r w:rsidR="5928BF01" w:rsidRPr="7AE55D58">
        <w:rPr>
          <w:lang w:val="en-IE"/>
        </w:rPr>
        <w:t>fewest</w:t>
      </w:r>
      <w:r w:rsidR="0FA548C1" w:rsidRPr="7AE55D58">
        <w:rPr>
          <w:lang w:val="en-IE"/>
        </w:rPr>
        <w:t xml:space="preserve"> judges</w:t>
      </w:r>
      <w:r w:rsidR="687CBB98" w:rsidRPr="7AE55D58">
        <w:rPr>
          <w:lang w:val="en-IE"/>
        </w:rPr>
        <w:t xml:space="preserve"> per capita in Europe</w:t>
      </w:r>
      <w:r w:rsidR="0FA548C1" w:rsidRPr="7AE55D58">
        <w:rPr>
          <w:lang w:val="en-IE"/>
        </w:rPr>
        <w:t>.</w:t>
      </w:r>
      <w:r w:rsidR="00A62A12">
        <w:rPr>
          <w:lang w:val="en-IE"/>
        </w:rPr>
        <w:t xml:space="preserve"> </w:t>
      </w:r>
      <w:r w:rsidR="00D90231">
        <w:rPr>
          <w:lang w:val="en-IE"/>
        </w:rPr>
        <w:t>Recent increases in the appointment of judges ha</w:t>
      </w:r>
      <w:r w:rsidR="008A4810">
        <w:rPr>
          <w:lang w:val="en-IE"/>
        </w:rPr>
        <w:t>ve</w:t>
      </w:r>
      <w:r w:rsidR="00D90231">
        <w:rPr>
          <w:lang w:val="en-IE"/>
        </w:rPr>
        <w:t xml:space="preserve"> not significantly changed this picture. </w:t>
      </w:r>
    </w:p>
    <w:p w14:paraId="34DC3C85" w14:textId="09335672" w:rsidR="60736A56" w:rsidRDefault="60736A56" w:rsidP="1FD4B735">
      <w:pPr>
        <w:pStyle w:val="NoSpacing"/>
        <w:spacing w:line="360" w:lineRule="auto"/>
        <w:jc w:val="both"/>
        <w:rPr>
          <w:lang w:val="en-IE"/>
        </w:rPr>
      </w:pPr>
    </w:p>
    <w:p w14:paraId="6D3D13A4" w14:textId="4925DACE" w:rsidR="60736A56" w:rsidRDefault="00A91867" w:rsidP="1FD4B735">
      <w:pPr>
        <w:pStyle w:val="NoSpacing"/>
        <w:spacing w:line="360" w:lineRule="auto"/>
        <w:jc w:val="both"/>
        <w:rPr>
          <w:lang w:val="en-IE"/>
        </w:rPr>
      </w:pPr>
      <w:r>
        <w:rPr>
          <w:lang w:val="en-IE"/>
        </w:rPr>
        <w:t>T</w:t>
      </w:r>
      <w:r w:rsidR="00BB56BF">
        <w:rPr>
          <w:lang w:val="en-IE"/>
        </w:rPr>
        <w:t xml:space="preserve">he disclosure process should be </w:t>
      </w:r>
      <w:r w:rsidR="5AE56337" w:rsidRPr="1FD4B735">
        <w:rPr>
          <w:lang w:val="en-IE"/>
        </w:rPr>
        <w:t>streamline</w:t>
      </w:r>
      <w:r w:rsidR="00BB56BF">
        <w:rPr>
          <w:lang w:val="en-IE"/>
        </w:rPr>
        <w:t>d</w:t>
      </w:r>
      <w:r w:rsidR="5AE56337" w:rsidRPr="1FD4B735">
        <w:rPr>
          <w:lang w:val="en-IE"/>
        </w:rPr>
        <w:t xml:space="preserve"> and properly resource</w:t>
      </w:r>
      <w:r w:rsidR="00BB56BF">
        <w:rPr>
          <w:lang w:val="en-IE"/>
        </w:rPr>
        <w:t>d</w:t>
      </w:r>
      <w:r w:rsidR="0038574F">
        <w:rPr>
          <w:lang w:val="en-IE"/>
        </w:rPr>
        <w:t>,</w:t>
      </w:r>
      <w:r w:rsidR="008A4810">
        <w:rPr>
          <w:lang w:val="en-IE"/>
        </w:rPr>
        <w:t xml:space="preserve"> and</w:t>
      </w:r>
      <w:r w:rsidR="00D90231">
        <w:rPr>
          <w:lang w:val="en-IE"/>
        </w:rPr>
        <w:t xml:space="preserve"> its nature and functions</w:t>
      </w:r>
      <w:r w:rsidR="00BB56BF">
        <w:rPr>
          <w:lang w:val="en-IE"/>
        </w:rPr>
        <w:t xml:space="preserve"> examined</w:t>
      </w:r>
      <w:r w:rsidR="00D90231">
        <w:rPr>
          <w:lang w:val="en-IE"/>
        </w:rPr>
        <w:t xml:space="preserve"> in more depth</w:t>
      </w:r>
      <w:r w:rsidR="5AE56337" w:rsidRPr="1FD4B735">
        <w:rPr>
          <w:lang w:val="en-IE"/>
        </w:rPr>
        <w:t xml:space="preserve">. </w:t>
      </w:r>
      <w:r w:rsidR="1294F43D" w:rsidRPr="1FD4B735">
        <w:rPr>
          <w:lang w:val="en-IE"/>
        </w:rPr>
        <w:t>T</w:t>
      </w:r>
      <w:r w:rsidR="15D6BBF0" w:rsidRPr="1FD4B735">
        <w:rPr>
          <w:color w:val="000000" w:themeColor="text1"/>
          <w:lang w:val="en-IE"/>
        </w:rPr>
        <w:t>he introduction of</w:t>
      </w:r>
      <w:r w:rsidR="31EB53A8" w:rsidRPr="1FD4B735">
        <w:rPr>
          <w:color w:val="000000" w:themeColor="text1"/>
          <w:lang w:val="en-IE"/>
        </w:rPr>
        <w:t xml:space="preserve"> pre-trial hearing</w:t>
      </w:r>
      <w:r w:rsidR="38EA1D54" w:rsidRPr="1FD4B735">
        <w:rPr>
          <w:color w:val="000000" w:themeColor="text1"/>
          <w:lang w:val="en-IE"/>
        </w:rPr>
        <w:t>s</w:t>
      </w:r>
      <w:r w:rsidR="31EB53A8" w:rsidRPr="1FD4B735">
        <w:rPr>
          <w:color w:val="000000" w:themeColor="text1"/>
          <w:lang w:val="en-IE"/>
        </w:rPr>
        <w:t xml:space="preserve"> may </w:t>
      </w:r>
      <w:r w:rsidR="001E40B1">
        <w:rPr>
          <w:color w:val="000000" w:themeColor="text1"/>
          <w:lang w:val="en-IE"/>
        </w:rPr>
        <w:t xml:space="preserve">in time </w:t>
      </w:r>
      <w:r w:rsidR="31EB53A8" w:rsidRPr="1FD4B735">
        <w:rPr>
          <w:color w:val="000000" w:themeColor="text1"/>
          <w:lang w:val="en-IE"/>
        </w:rPr>
        <w:t>address some of the issues</w:t>
      </w:r>
      <w:r w:rsidR="008F4607">
        <w:rPr>
          <w:color w:val="000000" w:themeColor="text1"/>
          <w:lang w:val="en-IE"/>
        </w:rPr>
        <w:t xml:space="preserve"> we identified</w:t>
      </w:r>
      <w:r w:rsidR="71A230CC" w:rsidRPr="1FD4B735">
        <w:rPr>
          <w:color w:val="000000" w:themeColor="text1"/>
          <w:lang w:val="en-IE"/>
        </w:rPr>
        <w:t>. However</w:t>
      </w:r>
      <w:r w:rsidR="31EB53A8" w:rsidRPr="1FD4B735">
        <w:rPr>
          <w:color w:val="000000" w:themeColor="text1"/>
          <w:lang w:val="en-IE"/>
        </w:rPr>
        <w:t>, further reform</w:t>
      </w:r>
      <w:r w:rsidR="22F69EF0" w:rsidRPr="1FD4B735">
        <w:rPr>
          <w:color w:val="000000" w:themeColor="text1"/>
          <w:lang w:val="en-IE"/>
        </w:rPr>
        <w:t xml:space="preserve"> is</w:t>
      </w:r>
      <w:r w:rsidR="31EB53A8" w:rsidRPr="1FD4B735">
        <w:rPr>
          <w:color w:val="000000" w:themeColor="text1"/>
          <w:lang w:val="en-IE"/>
        </w:rPr>
        <w:t xml:space="preserve"> needed.</w:t>
      </w:r>
      <w:r w:rsidR="31EB53A8" w:rsidRPr="1FD4B735">
        <w:rPr>
          <w:lang w:val="en-IE"/>
        </w:rPr>
        <w:t xml:space="preserve"> </w:t>
      </w:r>
      <w:r w:rsidR="22D56CE9" w:rsidRPr="1FD4B735">
        <w:rPr>
          <w:lang w:val="en-IE"/>
        </w:rPr>
        <w:t>I</w:t>
      </w:r>
      <w:r w:rsidR="64DDE3A9" w:rsidRPr="1FD4B735">
        <w:rPr>
          <w:lang w:val="en-IE"/>
        </w:rPr>
        <w:t xml:space="preserve">n this </w:t>
      </w:r>
      <w:r w:rsidR="001E40B1">
        <w:rPr>
          <w:lang w:val="en-IE"/>
        </w:rPr>
        <w:t xml:space="preserve">and other </w:t>
      </w:r>
      <w:r w:rsidR="64DDE3A9" w:rsidRPr="1FD4B735">
        <w:rPr>
          <w:lang w:val="en-IE"/>
        </w:rPr>
        <w:t>regard</w:t>
      </w:r>
      <w:r w:rsidR="001E40B1">
        <w:rPr>
          <w:lang w:val="en-IE"/>
        </w:rPr>
        <w:t>s</w:t>
      </w:r>
      <w:r w:rsidR="64DDE3A9" w:rsidRPr="1FD4B735">
        <w:rPr>
          <w:lang w:val="en-IE"/>
        </w:rPr>
        <w:t>, we welcome Minister for Justice Helen McEntee’s recent announcement</w:t>
      </w:r>
      <w:r w:rsidR="3746C7C5" w:rsidRPr="1FD4B735">
        <w:rPr>
          <w:lang w:val="en-IE"/>
        </w:rPr>
        <w:t xml:space="preserve"> of her plans to</w:t>
      </w:r>
      <w:r w:rsidR="64DDE3A9" w:rsidRPr="1FD4B735">
        <w:rPr>
          <w:lang w:val="en-IE"/>
        </w:rPr>
        <w:t xml:space="preserve"> introduce legislation to </w:t>
      </w:r>
      <w:r w:rsidR="5CC21624" w:rsidRPr="1FD4B735">
        <w:rPr>
          <w:lang w:val="en-IE"/>
        </w:rPr>
        <w:t>make complainants’</w:t>
      </w:r>
      <w:r w:rsidR="64DDE3A9" w:rsidRPr="1FD4B735">
        <w:rPr>
          <w:lang w:val="en-IE"/>
        </w:rPr>
        <w:t xml:space="preserve"> counselling notes </w:t>
      </w:r>
      <w:r w:rsidR="2E4507FB" w:rsidRPr="1FD4B735">
        <w:rPr>
          <w:lang w:val="en-IE"/>
        </w:rPr>
        <w:t>in</w:t>
      </w:r>
      <w:r w:rsidR="64DDE3A9" w:rsidRPr="1FD4B735">
        <w:rPr>
          <w:lang w:val="en-IE"/>
        </w:rPr>
        <w:t xml:space="preserve">admissible as evidence in criminal </w:t>
      </w:r>
      <w:r w:rsidR="4C3A1D10" w:rsidRPr="1FD4B735">
        <w:rPr>
          <w:lang w:val="en-IE"/>
        </w:rPr>
        <w:t>trials</w:t>
      </w:r>
      <w:r w:rsidR="3DEF81C4" w:rsidRPr="1FD4B735">
        <w:rPr>
          <w:lang w:val="en-IE"/>
        </w:rPr>
        <w:t>.</w:t>
      </w:r>
    </w:p>
    <w:p w14:paraId="443F0E92" w14:textId="70970E98" w:rsidR="1FD4B735" w:rsidRDefault="1FD4B735" w:rsidP="1FD4B735">
      <w:pPr>
        <w:pStyle w:val="NoSpacing"/>
        <w:spacing w:line="360" w:lineRule="auto"/>
        <w:jc w:val="both"/>
        <w:rPr>
          <w:lang w:val="en-IE"/>
        </w:rPr>
      </w:pPr>
    </w:p>
    <w:p w14:paraId="5801B347" w14:textId="26DB5639" w:rsidR="5AE56337" w:rsidRDefault="00BB56BF" w:rsidP="1FD4B735">
      <w:pPr>
        <w:pStyle w:val="NoSpacing"/>
        <w:spacing w:line="360" w:lineRule="auto"/>
        <w:jc w:val="both"/>
        <w:rPr>
          <w:lang w:val="en-IE"/>
        </w:rPr>
      </w:pPr>
      <w:r>
        <w:rPr>
          <w:lang w:val="en-IE"/>
        </w:rPr>
        <w:t>T</w:t>
      </w:r>
      <w:r w:rsidR="5AE56337" w:rsidRPr="1FD4B735">
        <w:rPr>
          <w:lang w:val="en-IE"/>
        </w:rPr>
        <w:t xml:space="preserve">he </w:t>
      </w:r>
      <w:r w:rsidR="439CC4D1" w:rsidRPr="1FD4B735">
        <w:rPr>
          <w:lang w:val="en-IE"/>
        </w:rPr>
        <w:t>r</w:t>
      </w:r>
      <w:r w:rsidR="5AE56337" w:rsidRPr="1FD4B735">
        <w:rPr>
          <w:lang w:val="en-IE"/>
        </w:rPr>
        <w:t xml:space="preserve">eview of </w:t>
      </w:r>
      <w:r w:rsidR="00D90231">
        <w:rPr>
          <w:lang w:val="en-IE"/>
        </w:rPr>
        <w:t xml:space="preserve">the </w:t>
      </w:r>
      <w:r w:rsidR="5AE56337" w:rsidRPr="1FD4B735">
        <w:rPr>
          <w:lang w:val="en-IE"/>
        </w:rPr>
        <w:t>Criminal Legal Aid</w:t>
      </w:r>
      <w:r w:rsidR="157FA03B" w:rsidRPr="1FD4B735">
        <w:rPr>
          <w:lang w:val="en-IE"/>
        </w:rPr>
        <w:t xml:space="preserve"> </w:t>
      </w:r>
      <w:r w:rsidR="558249B0" w:rsidRPr="1FD4B735">
        <w:rPr>
          <w:lang w:val="en-IE"/>
        </w:rPr>
        <w:t xml:space="preserve">scheme </w:t>
      </w:r>
      <w:r w:rsidR="00C61CD0">
        <w:rPr>
          <w:lang w:val="en-IE"/>
        </w:rPr>
        <w:t>must</w:t>
      </w:r>
      <w:r>
        <w:rPr>
          <w:lang w:val="en-IE"/>
        </w:rPr>
        <w:t xml:space="preserve"> continue, and </w:t>
      </w:r>
      <w:r w:rsidR="5AE56337" w:rsidRPr="1FD4B735">
        <w:rPr>
          <w:lang w:val="en-IE"/>
        </w:rPr>
        <w:t xml:space="preserve">a </w:t>
      </w:r>
      <w:r w:rsidR="70E2C77F" w:rsidRPr="1FD4B735">
        <w:rPr>
          <w:lang w:val="en-IE"/>
        </w:rPr>
        <w:t>s</w:t>
      </w:r>
      <w:r w:rsidR="5AE56337" w:rsidRPr="1FD4B735">
        <w:rPr>
          <w:lang w:val="en-IE"/>
        </w:rPr>
        <w:t xml:space="preserve">eparate </w:t>
      </w:r>
      <w:r w:rsidR="4693A190" w:rsidRPr="1FD4B735">
        <w:rPr>
          <w:lang w:val="en-IE"/>
        </w:rPr>
        <w:t>d</w:t>
      </w:r>
      <w:r w:rsidR="5AE56337" w:rsidRPr="1FD4B735">
        <w:rPr>
          <w:lang w:val="en-IE"/>
        </w:rPr>
        <w:t xml:space="preserve">isclosure payment </w:t>
      </w:r>
      <w:r w:rsidR="00C61CD0">
        <w:rPr>
          <w:lang w:val="en-IE"/>
        </w:rPr>
        <w:t>ought to</w:t>
      </w:r>
      <w:r>
        <w:rPr>
          <w:lang w:val="en-IE"/>
        </w:rPr>
        <w:t xml:space="preserve"> be introduced </w:t>
      </w:r>
      <w:r w:rsidR="0074070C">
        <w:rPr>
          <w:lang w:val="en-IE"/>
        </w:rPr>
        <w:t>for criminal justice legal practitioners</w:t>
      </w:r>
      <w:r>
        <w:rPr>
          <w:lang w:val="en-IE"/>
        </w:rPr>
        <w:t xml:space="preserve">. </w:t>
      </w:r>
      <w:r w:rsidR="00256715">
        <w:rPr>
          <w:lang w:val="en-IE"/>
        </w:rPr>
        <w:t>Furthermore, a</w:t>
      </w:r>
      <w:r>
        <w:rPr>
          <w:lang w:val="en-IE"/>
        </w:rPr>
        <w:t xml:space="preserve"> </w:t>
      </w:r>
      <w:r w:rsidR="2D687AFA" w:rsidRPr="1FD4B735">
        <w:t>w</w:t>
      </w:r>
      <w:r w:rsidR="5AE56337" w:rsidRPr="1FD4B735">
        <w:rPr>
          <w:lang w:val="en-IE"/>
        </w:rPr>
        <w:t>hole</w:t>
      </w:r>
      <w:r w:rsidR="3B272D3C" w:rsidRPr="1FD4B735">
        <w:rPr>
          <w:lang w:val="en-IE"/>
        </w:rPr>
        <w:t>-</w:t>
      </w:r>
      <w:r w:rsidR="5AE56337" w:rsidRPr="1FD4B735">
        <w:rPr>
          <w:lang w:val="en-IE"/>
        </w:rPr>
        <w:t>system</w:t>
      </w:r>
      <w:r w:rsidR="4D41A5F3" w:rsidRPr="1FD4B735">
        <w:rPr>
          <w:lang w:val="en-IE"/>
        </w:rPr>
        <w:t>,</w:t>
      </w:r>
      <w:r w:rsidR="5AE56337" w:rsidRPr="1FD4B735">
        <w:rPr>
          <w:lang w:val="en-IE"/>
        </w:rPr>
        <w:t xml:space="preserve"> multi-agency response</w:t>
      </w:r>
      <w:r>
        <w:rPr>
          <w:lang w:val="en-IE"/>
        </w:rPr>
        <w:t xml:space="preserve"> </w:t>
      </w:r>
      <w:r w:rsidR="00C61CD0">
        <w:rPr>
          <w:lang w:val="en-IE"/>
        </w:rPr>
        <w:t>should</w:t>
      </w:r>
      <w:r w:rsidR="00A60A3B">
        <w:rPr>
          <w:lang w:val="en-IE"/>
        </w:rPr>
        <w:t xml:space="preserve"> be created </w:t>
      </w:r>
      <w:r w:rsidR="000726D2">
        <w:rPr>
          <w:lang w:val="en-IE"/>
        </w:rPr>
        <w:t>to</w:t>
      </w:r>
      <w:r>
        <w:rPr>
          <w:lang w:val="en-IE"/>
        </w:rPr>
        <w:t xml:space="preserve"> enhance</w:t>
      </w:r>
      <w:r w:rsidR="35CD85AA" w:rsidRPr="1FD4B735">
        <w:rPr>
          <w:lang w:val="en-IE"/>
        </w:rPr>
        <w:t xml:space="preserve"> </w:t>
      </w:r>
      <w:r w:rsidR="5AE56337" w:rsidRPr="1FD4B735">
        <w:rPr>
          <w:lang w:val="en-IE"/>
        </w:rPr>
        <w:t>communication, collaboration, and informatio</w:t>
      </w:r>
      <w:r w:rsidR="00FBA332" w:rsidRPr="1FD4B735">
        <w:rPr>
          <w:lang w:val="en-IE"/>
        </w:rPr>
        <w:t>n sharing b</w:t>
      </w:r>
      <w:r w:rsidR="7BB2BD81" w:rsidRPr="1FD4B735">
        <w:rPr>
          <w:lang w:val="en-IE"/>
        </w:rPr>
        <w:t>etween agencies</w:t>
      </w:r>
      <w:r w:rsidR="004B6E8A" w:rsidRPr="1FD4B735">
        <w:rPr>
          <w:lang w:val="en-IE"/>
        </w:rPr>
        <w:t>.</w:t>
      </w:r>
      <w:r w:rsidR="718CADAA" w:rsidRPr="1FD4B735">
        <w:rPr>
          <w:lang w:val="en-IE"/>
        </w:rPr>
        <w:t xml:space="preserve"> Th</w:t>
      </w:r>
      <w:r w:rsidR="33EDBDD1" w:rsidRPr="1FD4B735">
        <w:rPr>
          <w:lang w:val="en-IE"/>
        </w:rPr>
        <w:t>e response</w:t>
      </w:r>
      <w:r w:rsidR="718CADAA" w:rsidRPr="1FD4B735">
        <w:rPr>
          <w:lang w:val="en-IE"/>
        </w:rPr>
        <w:t xml:space="preserve"> should be overseen by a </w:t>
      </w:r>
      <w:r w:rsidR="00256715">
        <w:rPr>
          <w:lang w:val="en-IE"/>
        </w:rPr>
        <w:t>h</w:t>
      </w:r>
      <w:r w:rsidR="718CADAA" w:rsidRPr="1FD4B735">
        <w:rPr>
          <w:lang w:val="en-IE"/>
        </w:rPr>
        <w:t>igh-</w:t>
      </w:r>
      <w:r w:rsidR="00256715">
        <w:rPr>
          <w:lang w:val="en-IE"/>
        </w:rPr>
        <w:t>l</w:t>
      </w:r>
      <w:r w:rsidR="718CADAA" w:rsidRPr="1FD4B735">
        <w:rPr>
          <w:lang w:val="en-IE"/>
        </w:rPr>
        <w:t xml:space="preserve">evel </w:t>
      </w:r>
      <w:r w:rsidR="00256715">
        <w:rPr>
          <w:lang w:val="en-IE"/>
        </w:rPr>
        <w:t>m</w:t>
      </w:r>
      <w:r w:rsidR="718CADAA" w:rsidRPr="1FD4B735">
        <w:rPr>
          <w:lang w:val="en-IE"/>
        </w:rPr>
        <w:t>ulti-</w:t>
      </w:r>
      <w:r w:rsidR="00256715">
        <w:rPr>
          <w:lang w:val="en-IE"/>
        </w:rPr>
        <w:t>a</w:t>
      </w:r>
      <w:r w:rsidR="718CADAA" w:rsidRPr="1FD4B735">
        <w:rPr>
          <w:lang w:val="en-IE"/>
        </w:rPr>
        <w:t xml:space="preserve">gency </w:t>
      </w:r>
      <w:r w:rsidR="00256715">
        <w:rPr>
          <w:lang w:val="en-IE"/>
        </w:rPr>
        <w:t>s</w:t>
      </w:r>
      <w:r w:rsidR="718CADAA" w:rsidRPr="1FD4B735">
        <w:rPr>
          <w:lang w:val="en-IE"/>
        </w:rPr>
        <w:t xml:space="preserve">trategic </w:t>
      </w:r>
      <w:r w:rsidR="00256715">
        <w:rPr>
          <w:lang w:val="en-IE"/>
        </w:rPr>
        <w:t>m</w:t>
      </w:r>
      <w:r w:rsidR="718CADAA" w:rsidRPr="1FD4B735">
        <w:rPr>
          <w:lang w:val="en-IE"/>
        </w:rPr>
        <w:t xml:space="preserve">anagement </w:t>
      </w:r>
      <w:r w:rsidR="00256715">
        <w:rPr>
          <w:lang w:val="en-IE"/>
        </w:rPr>
        <w:t>g</w:t>
      </w:r>
      <w:r w:rsidR="718CADAA" w:rsidRPr="1FD4B735">
        <w:rPr>
          <w:lang w:val="en-IE"/>
        </w:rPr>
        <w:t>roup to ensure accountability and oversight.</w:t>
      </w:r>
    </w:p>
    <w:p w14:paraId="0FFB95CA" w14:textId="4D15C64E" w:rsidR="1FD4B735" w:rsidRDefault="1FD4B735" w:rsidP="1FD4B735">
      <w:pPr>
        <w:pStyle w:val="NoSpacing"/>
        <w:spacing w:line="360" w:lineRule="auto"/>
        <w:rPr>
          <w:lang w:val="en-IE"/>
        </w:rPr>
      </w:pPr>
    </w:p>
    <w:p w14:paraId="255A7B79" w14:textId="59494006" w:rsidR="7BB2BD81" w:rsidRDefault="007B1B41" w:rsidP="1FD4B735">
      <w:pPr>
        <w:pStyle w:val="NoSpacing"/>
        <w:spacing w:line="360" w:lineRule="auto"/>
        <w:jc w:val="both"/>
        <w:rPr>
          <w:lang w:val="en-IE"/>
        </w:rPr>
      </w:pPr>
      <w:r>
        <w:rPr>
          <w:lang w:val="en-IE"/>
        </w:rPr>
        <w:t>T</w:t>
      </w:r>
      <w:r w:rsidR="000726D2">
        <w:rPr>
          <w:lang w:val="en-IE"/>
        </w:rPr>
        <w:t>he introduction of a</w:t>
      </w:r>
      <w:r w:rsidR="7BB2BD81" w:rsidRPr="7AE55D58">
        <w:rPr>
          <w:lang w:val="en-IE"/>
        </w:rPr>
        <w:t xml:space="preserve">n integrated </w:t>
      </w:r>
      <w:r w:rsidR="6C3F1023" w:rsidRPr="7AE55D58">
        <w:rPr>
          <w:lang w:val="en-IE"/>
        </w:rPr>
        <w:t xml:space="preserve">IT </w:t>
      </w:r>
      <w:r w:rsidR="7BB2BD81" w:rsidRPr="7AE55D58">
        <w:rPr>
          <w:lang w:val="en-IE"/>
        </w:rPr>
        <w:t>system</w:t>
      </w:r>
      <w:r w:rsidR="4B1635BF" w:rsidRPr="7AE55D58">
        <w:rPr>
          <w:lang w:val="en-IE"/>
        </w:rPr>
        <w:t xml:space="preserve"> </w:t>
      </w:r>
      <w:r w:rsidR="64E46FCC" w:rsidRPr="7AE55D58">
        <w:rPr>
          <w:lang w:val="en-IE"/>
        </w:rPr>
        <w:t xml:space="preserve">that can </w:t>
      </w:r>
      <w:r w:rsidR="31DA0FBB" w:rsidRPr="7AE55D58">
        <w:rPr>
          <w:lang w:val="en-IE"/>
        </w:rPr>
        <w:t>track</w:t>
      </w:r>
      <w:r w:rsidR="718F7322" w:rsidRPr="7AE55D58">
        <w:rPr>
          <w:lang w:val="en-IE"/>
        </w:rPr>
        <w:t xml:space="preserve"> and manage cases </w:t>
      </w:r>
      <w:r w:rsidR="0F47D332" w:rsidRPr="7AE55D58">
        <w:rPr>
          <w:rFonts w:ascii="Arial" w:eastAsia="Arial" w:hAnsi="Arial" w:cs="Arial"/>
          <w:color w:val="000000" w:themeColor="text1"/>
          <w:sz w:val="22"/>
          <w:szCs w:val="22"/>
          <w:lang w:val="en-IE"/>
        </w:rPr>
        <w:t>from the beginning to the end of the criminal justice process</w:t>
      </w:r>
      <w:r w:rsidR="000726D2">
        <w:rPr>
          <w:rFonts w:ascii="Arial" w:eastAsia="Arial" w:hAnsi="Arial" w:cs="Arial"/>
          <w:color w:val="000000" w:themeColor="text1"/>
          <w:sz w:val="22"/>
          <w:szCs w:val="22"/>
          <w:lang w:val="en-IE"/>
        </w:rPr>
        <w:t xml:space="preserve"> is</w:t>
      </w:r>
      <w:r w:rsidR="00A60A3B">
        <w:rPr>
          <w:rFonts w:ascii="Arial" w:eastAsia="Arial" w:hAnsi="Arial" w:cs="Arial"/>
          <w:color w:val="000000" w:themeColor="text1"/>
          <w:sz w:val="22"/>
          <w:szCs w:val="22"/>
          <w:lang w:val="en-IE"/>
        </w:rPr>
        <w:t xml:space="preserve"> also</w:t>
      </w:r>
      <w:r>
        <w:rPr>
          <w:rFonts w:ascii="Arial" w:eastAsia="Arial" w:hAnsi="Arial" w:cs="Arial"/>
          <w:color w:val="000000" w:themeColor="text1"/>
          <w:sz w:val="22"/>
          <w:szCs w:val="22"/>
          <w:lang w:val="en-IE"/>
        </w:rPr>
        <w:t xml:space="preserve"> </w:t>
      </w:r>
      <w:r w:rsidR="000726D2">
        <w:rPr>
          <w:rFonts w:ascii="Arial" w:eastAsia="Arial" w:hAnsi="Arial" w:cs="Arial"/>
          <w:color w:val="000000" w:themeColor="text1"/>
          <w:sz w:val="22"/>
          <w:szCs w:val="22"/>
          <w:lang w:val="en-IE"/>
        </w:rPr>
        <w:t>essential</w:t>
      </w:r>
      <w:r w:rsidR="1958444B" w:rsidRPr="7AE55D58">
        <w:rPr>
          <w:rFonts w:ascii="Arial" w:eastAsia="Arial" w:hAnsi="Arial" w:cs="Arial"/>
          <w:color w:val="000000" w:themeColor="text1"/>
          <w:sz w:val="22"/>
          <w:szCs w:val="22"/>
          <w:lang w:val="en-IE"/>
        </w:rPr>
        <w:t xml:space="preserve">. </w:t>
      </w:r>
      <w:r w:rsidR="5887532E" w:rsidRPr="7AE55D58">
        <w:rPr>
          <w:rFonts w:ascii="Arial" w:eastAsia="Arial" w:hAnsi="Arial" w:cs="Arial"/>
          <w:color w:val="000000" w:themeColor="text1"/>
          <w:sz w:val="22"/>
          <w:szCs w:val="22"/>
          <w:lang w:val="en-IE"/>
        </w:rPr>
        <w:t>The system should be used to generate</w:t>
      </w:r>
      <w:r w:rsidR="5A794798" w:rsidRPr="7AE55D58">
        <w:rPr>
          <w:rFonts w:ascii="Arial" w:eastAsia="Arial" w:hAnsi="Arial" w:cs="Arial"/>
          <w:color w:val="000000" w:themeColor="text1"/>
          <w:sz w:val="22"/>
          <w:szCs w:val="22"/>
          <w:lang w:val="en-IE"/>
        </w:rPr>
        <w:t xml:space="preserve"> (and publish)</w:t>
      </w:r>
      <w:r w:rsidR="5887532E" w:rsidRPr="7AE55D58">
        <w:rPr>
          <w:rFonts w:ascii="Arial" w:eastAsia="Arial" w:hAnsi="Arial" w:cs="Arial"/>
          <w:color w:val="000000" w:themeColor="text1"/>
          <w:sz w:val="22"/>
          <w:szCs w:val="22"/>
          <w:lang w:val="en-IE"/>
        </w:rPr>
        <w:t xml:space="preserve"> </w:t>
      </w:r>
      <w:r w:rsidR="57330639" w:rsidRPr="7AE55D58">
        <w:rPr>
          <w:lang w:val="en-IE"/>
        </w:rPr>
        <w:t>high</w:t>
      </w:r>
      <w:r w:rsidR="5CE0C633" w:rsidRPr="7AE55D58">
        <w:rPr>
          <w:lang w:val="en-IE"/>
        </w:rPr>
        <w:t>-</w:t>
      </w:r>
      <w:r w:rsidR="57330639" w:rsidRPr="7AE55D58">
        <w:rPr>
          <w:lang w:val="en-IE"/>
        </w:rPr>
        <w:t>quality statistical information</w:t>
      </w:r>
      <w:r w:rsidR="07FE9055" w:rsidRPr="7AE55D58">
        <w:rPr>
          <w:lang w:val="en-IE"/>
        </w:rPr>
        <w:t>,</w:t>
      </w:r>
      <w:r w:rsidR="3410BDAE" w:rsidRPr="7AE55D58">
        <w:rPr>
          <w:lang w:val="en-IE"/>
        </w:rPr>
        <w:t xml:space="preserve"> </w:t>
      </w:r>
      <w:r w:rsidR="79CB66D4" w:rsidRPr="7AE55D58">
        <w:rPr>
          <w:lang w:val="en-IE"/>
        </w:rPr>
        <w:t>m</w:t>
      </w:r>
      <w:r w:rsidR="066145EA" w:rsidRPr="7AE55D58">
        <w:rPr>
          <w:lang w:val="en-IE"/>
        </w:rPr>
        <w:t>onitor</w:t>
      </w:r>
      <w:r w:rsidR="79CB66D4" w:rsidRPr="7AE55D58">
        <w:rPr>
          <w:lang w:val="en-IE"/>
        </w:rPr>
        <w:t xml:space="preserve"> </w:t>
      </w:r>
      <w:r w:rsidR="69731963" w:rsidRPr="7AE55D58">
        <w:rPr>
          <w:lang w:val="en-IE"/>
        </w:rPr>
        <w:t xml:space="preserve">the </w:t>
      </w:r>
      <w:r w:rsidR="7BB2BD81" w:rsidRPr="7AE55D58">
        <w:rPr>
          <w:lang w:val="en-IE"/>
        </w:rPr>
        <w:t>efficienc</w:t>
      </w:r>
      <w:r w:rsidR="4E54CCF1" w:rsidRPr="7AE55D58">
        <w:rPr>
          <w:lang w:val="en-IE"/>
        </w:rPr>
        <w:t>y</w:t>
      </w:r>
      <w:r w:rsidR="7BB2BD81" w:rsidRPr="7AE55D58">
        <w:rPr>
          <w:lang w:val="en-IE"/>
        </w:rPr>
        <w:t xml:space="preserve"> </w:t>
      </w:r>
      <w:r w:rsidR="129BDFBE" w:rsidRPr="7AE55D58">
        <w:rPr>
          <w:lang w:val="en-IE"/>
        </w:rPr>
        <w:t xml:space="preserve">of </w:t>
      </w:r>
      <w:r w:rsidR="1AECE70C" w:rsidRPr="7AE55D58">
        <w:rPr>
          <w:lang w:val="en-IE"/>
        </w:rPr>
        <w:t>criminal just</w:t>
      </w:r>
      <w:r w:rsidR="1BBBA285" w:rsidRPr="7AE55D58">
        <w:rPr>
          <w:lang w:val="en-IE"/>
        </w:rPr>
        <w:t>i</w:t>
      </w:r>
      <w:r w:rsidR="1AECE70C" w:rsidRPr="7AE55D58">
        <w:rPr>
          <w:lang w:val="en-IE"/>
        </w:rPr>
        <w:t>ce system</w:t>
      </w:r>
      <w:r w:rsidR="129BDFBE" w:rsidRPr="7AE55D58">
        <w:rPr>
          <w:lang w:val="en-IE"/>
        </w:rPr>
        <w:t xml:space="preserve">s </w:t>
      </w:r>
      <w:r w:rsidR="3050902E" w:rsidRPr="7AE55D58">
        <w:rPr>
          <w:lang w:val="en-IE"/>
        </w:rPr>
        <w:t>a</w:t>
      </w:r>
      <w:r w:rsidR="7BB2BD81" w:rsidRPr="7AE55D58">
        <w:rPr>
          <w:lang w:val="en-IE"/>
        </w:rPr>
        <w:t xml:space="preserve">nd identify where exactly bottlenecks </w:t>
      </w:r>
      <w:r w:rsidR="293DDF9A" w:rsidRPr="7AE55D58">
        <w:rPr>
          <w:lang w:val="en-IE"/>
        </w:rPr>
        <w:t xml:space="preserve">are </w:t>
      </w:r>
      <w:r w:rsidR="4D8E338F" w:rsidRPr="7AE55D58">
        <w:rPr>
          <w:lang w:val="en-IE"/>
        </w:rPr>
        <w:t>occurr</w:t>
      </w:r>
      <w:r w:rsidR="7E152905" w:rsidRPr="7AE55D58">
        <w:rPr>
          <w:lang w:val="en-IE"/>
        </w:rPr>
        <w:t>ing</w:t>
      </w:r>
      <w:r w:rsidR="7BB2BD81" w:rsidRPr="7AE55D58">
        <w:rPr>
          <w:lang w:val="en-IE"/>
        </w:rPr>
        <w:t xml:space="preserve">. </w:t>
      </w:r>
    </w:p>
    <w:p w14:paraId="320D5177" w14:textId="12D2C379" w:rsidR="1FD4B735" w:rsidRDefault="1FD4B735" w:rsidP="1FD4B735">
      <w:pPr>
        <w:pStyle w:val="NoSpacing"/>
        <w:spacing w:line="360" w:lineRule="auto"/>
        <w:jc w:val="both"/>
        <w:rPr>
          <w:lang w:val="en-IE"/>
        </w:rPr>
      </w:pPr>
    </w:p>
    <w:p w14:paraId="6825DA8D" w14:textId="37498051" w:rsidR="60736A56" w:rsidRDefault="00C61CD0" w:rsidP="7AE55D58">
      <w:pPr>
        <w:pStyle w:val="NoSpacing"/>
        <w:spacing w:line="360" w:lineRule="auto"/>
        <w:jc w:val="both"/>
        <w:rPr>
          <w:rFonts w:ascii="Arial" w:eastAsia="Arial" w:hAnsi="Arial" w:cs="Arial"/>
          <w:color w:val="000000" w:themeColor="text1"/>
          <w:sz w:val="22"/>
          <w:szCs w:val="22"/>
        </w:rPr>
      </w:pPr>
      <w:r>
        <w:rPr>
          <w:lang w:val="en-IE"/>
        </w:rPr>
        <w:lastRenderedPageBreak/>
        <w:t>In addition, a</w:t>
      </w:r>
      <w:r w:rsidR="7BB2BD81" w:rsidRPr="7AE55D58">
        <w:rPr>
          <w:lang w:val="en-IE"/>
        </w:rPr>
        <w:t xml:space="preserve"> trauma</w:t>
      </w:r>
      <w:r w:rsidR="564FC4EB" w:rsidRPr="7AE55D58">
        <w:rPr>
          <w:lang w:val="en-IE"/>
        </w:rPr>
        <w:t>-</w:t>
      </w:r>
      <w:r w:rsidR="7BB2BD81" w:rsidRPr="7AE55D58">
        <w:rPr>
          <w:lang w:val="en-IE"/>
        </w:rPr>
        <w:t>informed, person</w:t>
      </w:r>
      <w:r w:rsidR="44133467" w:rsidRPr="7AE55D58">
        <w:rPr>
          <w:lang w:val="en-IE"/>
        </w:rPr>
        <w:t>-</w:t>
      </w:r>
      <w:r w:rsidR="7BB2BD81" w:rsidRPr="7AE55D58">
        <w:rPr>
          <w:lang w:val="en-IE"/>
        </w:rPr>
        <w:t>centred, restorative</w:t>
      </w:r>
      <w:r w:rsidR="3297BD81" w:rsidRPr="7AE55D58">
        <w:rPr>
          <w:lang w:val="en-IE"/>
        </w:rPr>
        <w:t xml:space="preserve"> culture</w:t>
      </w:r>
      <w:r w:rsidR="00BB56BF">
        <w:rPr>
          <w:lang w:val="en-IE"/>
        </w:rPr>
        <w:t xml:space="preserve"> </w:t>
      </w:r>
      <w:r>
        <w:rPr>
          <w:lang w:val="en-IE"/>
        </w:rPr>
        <w:t>needs to</w:t>
      </w:r>
      <w:r w:rsidR="00BB56BF">
        <w:rPr>
          <w:lang w:val="en-IE"/>
        </w:rPr>
        <w:t xml:space="preserve"> be embedded</w:t>
      </w:r>
      <w:r w:rsidR="7BB2BD81" w:rsidRPr="7AE55D58">
        <w:rPr>
          <w:lang w:val="en-IE"/>
        </w:rPr>
        <w:t xml:space="preserve"> in the criminal justice system. </w:t>
      </w:r>
      <w:r w:rsidR="4414BB33" w:rsidRPr="7AE55D58">
        <w:rPr>
          <w:lang w:val="en-IE"/>
        </w:rPr>
        <w:t>This</w:t>
      </w:r>
      <w:r w:rsidR="7BB2BD81" w:rsidRPr="7AE55D58">
        <w:rPr>
          <w:lang w:val="en-IE"/>
        </w:rPr>
        <w:t xml:space="preserve"> has the potential </w:t>
      </w:r>
      <w:r w:rsidR="1D2C7DBA" w:rsidRPr="7AE55D58">
        <w:rPr>
          <w:lang w:val="en-IE"/>
        </w:rPr>
        <w:t xml:space="preserve">to </w:t>
      </w:r>
      <w:r w:rsidR="7BB2BD81" w:rsidRPr="7AE55D58">
        <w:rPr>
          <w:lang w:val="en-IE"/>
        </w:rPr>
        <w:t>not only protect the welfare of complainants and accused persons but also enhance system efficiencies</w:t>
      </w:r>
      <w:r w:rsidR="0185B3AC" w:rsidRPr="7AE55D58">
        <w:rPr>
          <w:lang w:val="en-IE"/>
        </w:rPr>
        <w:t>, as</w:t>
      </w:r>
      <w:r w:rsidR="7BB2BD81" w:rsidRPr="7AE55D58">
        <w:rPr>
          <w:lang w:val="en-IE"/>
        </w:rPr>
        <w:t xml:space="preserve"> complainants will be more likely remain involved with the criminal justice process after reporting.</w:t>
      </w:r>
    </w:p>
    <w:p w14:paraId="139A75FE" w14:textId="403D3E91" w:rsidR="60736A56" w:rsidRDefault="60736A56" w:rsidP="1FD4B735">
      <w:pPr>
        <w:pStyle w:val="NoSpacing"/>
        <w:spacing w:line="360" w:lineRule="auto"/>
        <w:rPr>
          <w:lang w:val="en-IE"/>
        </w:rPr>
      </w:pPr>
    </w:p>
    <w:p w14:paraId="61A24A85" w14:textId="09B3C677" w:rsidR="7BB2BD81" w:rsidRDefault="00BB56BF" w:rsidP="1FD4B735">
      <w:pPr>
        <w:pStyle w:val="NoSpacing"/>
        <w:spacing w:line="360" w:lineRule="auto"/>
        <w:jc w:val="both"/>
        <w:rPr>
          <w:lang w:val="en-IE"/>
        </w:rPr>
      </w:pPr>
      <w:r>
        <w:t>Lastly</w:t>
      </w:r>
      <w:r w:rsidR="7BB2BD81" w:rsidRPr="1FD4B735">
        <w:t>,</w:t>
      </w:r>
      <w:r w:rsidR="7BB2BD81" w:rsidRPr="1FD4B735">
        <w:rPr>
          <w:lang w:val="en-IE"/>
        </w:rPr>
        <w:t xml:space="preserve"> a </w:t>
      </w:r>
      <w:r w:rsidR="00256715">
        <w:rPr>
          <w:lang w:val="en-IE"/>
        </w:rPr>
        <w:t>s</w:t>
      </w:r>
      <w:r w:rsidR="7BB2BD81" w:rsidRPr="1FD4B735">
        <w:rPr>
          <w:lang w:val="en-IE"/>
        </w:rPr>
        <w:t xml:space="preserve">pecial </w:t>
      </w:r>
      <w:r w:rsidR="00256715">
        <w:rPr>
          <w:lang w:val="en-IE"/>
        </w:rPr>
        <w:t>c</w:t>
      </w:r>
      <w:r w:rsidR="7BB2BD81" w:rsidRPr="1FD4B735">
        <w:rPr>
          <w:lang w:val="en-IE"/>
        </w:rPr>
        <w:t xml:space="preserve">ourt for </w:t>
      </w:r>
      <w:r w:rsidR="00256715">
        <w:rPr>
          <w:lang w:val="en-IE"/>
        </w:rPr>
        <w:t>s</w:t>
      </w:r>
      <w:r w:rsidR="7BB2BD81" w:rsidRPr="1FD4B735">
        <w:rPr>
          <w:lang w:val="en-IE"/>
        </w:rPr>
        <w:t xml:space="preserve">exual </w:t>
      </w:r>
      <w:r w:rsidR="00256715">
        <w:rPr>
          <w:lang w:val="en-IE"/>
        </w:rPr>
        <w:t>o</w:t>
      </w:r>
      <w:r w:rsidR="7BB2BD81" w:rsidRPr="1FD4B735">
        <w:rPr>
          <w:lang w:val="en-IE"/>
        </w:rPr>
        <w:t xml:space="preserve">ffences </w:t>
      </w:r>
      <w:r>
        <w:rPr>
          <w:lang w:val="en-IE"/>
        </w:rPr>
        <w:t xml:space="preserve">should be </w:t>
      </w:r>
      <w:r w:rsidR="002D54EE">
        <w:rPr>
          <w:lang w:val="en-IE"/>
        </w:rPr>
        <w:t>piloted,</w:t>
      </w:r>
      <w:r>
        <w:rPr>
          <w:lang w:val="en-IE"/>
        </w:rPr>
        <w:t xml:space="preserve"> </w:t>
      </w:r>
      <w:r w:rsidR="699179BD" w:rsidRPr="1FD4B735">
        <w:rPr>
          <w:lang w:val="en-IE"/>
        </w:rPr>
        <w:t>and</w:t>
      </w:r>
      <w:r w:rsidR="332D3816" w:rsidRPr="1FD4B735">
        <w:rPr>
          <w:lang w:val="en-IE"/>
        </w:rPr>
        <w:t xml:space="preserve"> </w:t>
      </w:r>
      <w:r w:rsidR="7BB2BD81" w:rsidRPr="1FD4B735">
        <w:rPr>
          <w:lang w:val="en-IE"/>
        </w:rPr>
        <w:t xml:space="preserve">specialist </w:t>
      </w:r>
      <w:r w:rsidR="6B025E14" w:rsidRPr="1FD4B735">
        <w:rPr>
          <w:lang w:val="en-IE"/>
        </w:rPr>
        <w:t xml:space="preserve">training </w:t>
      </w:r>
      <w:r w:rsidR="00C61CD0">
        <w:rPr>
          <w:lang w:val="en-IE"/>
        </w:rPr>
        <w:t>must</w:t>
      </w:r>
      <w:r>
        <w:rPr>
          <w:lang w:val="en-IE"/>
        </w:rPr>
        <w:t xml:space="preserve"> </w:t>
      </w:r>
      <w:r w:rsidR="007B1B41">
        <w:rPr>
          <w:lang w:val="en-IE"/>
        </w:rPr>
        <w:t xml:space="preserve">continue to </w:t>
      </w:r>
      <w:r>
        <w:rPr>
          <w:lang w:val="en-IE"/>
        </w:rPr>
        <w:t>be provided to</w:t>
      </w:r>
      <w:r w:rsidR="001E40B1" w:rsidRPr="1FD4B735">
        <w:rPr>
          <w:lang w:val="en-IE"/>
        </w:rPr>
        <w:t xml:space="preserve"> </w:t>
      </w:r>
      <w:r w:rsidR="7BB2BD81" w:rsidRPr="1FD4B735">
        <w:rPr>
          <w:lang w:val="en-IE"/>
        </w:rPr>
        <w:t xml:space="preserve">all front-line </w:t>
      </w:r>
      <w:r w:rsidR="16228B42" w:rsidRPr="1FD4B735">
        <w:rPr>
          <w:lang w:val="en-IE"/>
        </w:rPr>
        <w:t xml:space="preserve">criminal justice </w:t>
      </w:r>
      <w:r w:rsidR="7BB2BD81" w:rsidRPr="1FD4B735">
        <w:rPr>
          <w:lang w:val="en-IE"/>
        </w:rPr>
        <w:t>staff</w:t>
      </w:r>
      <w:r w:rsidR="2F31E5F0" w:rsidRPr="1FD4B735">
        <w:rPr>
          <w:lang w:val="en-IE"/>
        </w:rPr>
        <w:t>.</w:t>
      </w:r>
      <w:r w:rsidR="7BB2BD81" w:rsidRPr="1FD4B735">
        <w:rPr>
          <w:lang w:val="en-IE"/>
        </w:rPr>
        <w:t xml:space="preserve"> </w:t>
      </w:r>
      <w:r w:rsidR="1EFF85F7" w:rsidRPr="1FD4B735">
        <w:rPr>
          <w:lang w:val="en-IE"/>
        </w:rPr>
        <w:t>I</w:t>
      </w:r>
      <w:r w:rsidR="7BB2BD81" w:rsidRPr="1FD4B735">
        <w:rPr>
          <w:lang w:val="en-IE"/>
        </w:rPr>
        <w:t>ncreased levels of training and specialisation can help to expedite case processing times</w:t>
      </w:r>
      <w:r w:rsidR="649E05EF" w:rsidRPr="1FD4B735">
        <w:rPr>
          <w:lang w:val="en-IE"/>
        </w:rPr>
        <w:t xml:space="preserve"> as specialist</w:t>
      </w:r>
      <w:r w:rsidR="7BB2BD81" w:rsidRPr="1FD4B735">
        <w:rPr>
          <w:lang w:val="en-IE"/>
        </w:rPr>
        <w:t xml:space="preserve"> </w:t>
      </w:r>
      <w:r w:rsidR="460ACCDF" w:rsidRPr="1FD4B735">
        <w:rPr>
          <w:lang w:val="en-IE"/>
        </w:rPr>
        <w:t xml:space="preserve">practitioners </w:t>
      </w:r>
      <w:r w:rsidR="62824915" w:rsidRPr="1FD4B735">
        <w:rPr>
          <w:lang w:val="en-IE"/>
        </w:rPr>
        <w:t>tend to</w:t>
      </w:r>
      <w:r w:rsidR="460ACCDF" w:rsidRPr="1FD4B735">
        <w:rPr>
          <w:lang w:val="en-IE"/>
        </w:rPr>
        <w:t xml:space="preserve"> elicit better quality evidence from witnesses</w:t>
      </w:r>
      <w:r w:rsidR="00102CC7">
        <w:rPr>
          <w:lang w:val="en-IE"/>
        </w:rPr>
        <w:t xml:space="preserve"> and mitigate the risks of secondary victimisation caused by the system itself</w:t>
      </w:r>
      <w:r w:rsidR="4D22BEC8" w:rsidRPr="1FD4B735">
        <w:rPr>
          <w:lang w:val="en-IE"/>
        </w:rPr>
        <w:t>.</w:t>
      </w:r>
    </w:p>
    <w:p w14:paraId="037D21C9" w14:textId="3A5337A8" w:rsidR="60736A56" w:rsidRDefault="60736A56" w:rsidP="1FD4B735">
      <w:pPr>
        <w:pStyle w:val="NoSpacing"/>
        <w:spacing w:line="360" w:lineRule="auto"/>
        <w:rPr>
          <w:lang w:val="en-IE"/>
        </w:rPr>
      </w:pPr>
    </w:p>
    <w:p w14:paraId="6DB583F6" w14:textId="57D48F1C" w:rsidR="1FD4B735" w:rsidRDefault="1FD4B735" w:rsidP="1FD4B735">
      <w:pPr>
        <w:pStyle w:val="NoSpacing"/>
        <w:spacing w:line="360" w:lineRule="auto"/>
        <w:rPr>
          <w:lang w:val="en-IE"/>
        </w:rPr>
      </w:pPr>
    </w:p>
    <w:p w14:paraId="614D27F1" w14:textId="55D876CF" w:rsidR="00102CC7" w:rsidRPr="008F4607" w:rsidRDefault="00102CC7" w:rsidP="003D2DB3">
      <w:pPr>
        <w:pStyle w:val="NoSpacing"/>
        <w:spacing w:line="360" w:lineRule="auto"/>
        <w:jc w:val="both"/>
        <w:rPr>
          <w:i/>
          <w:iCs/>
          <w:lang w:val="en-IE"/>
        </w:rPr>
      </w:pPr>
      <w:r w:rsidRPr="008F4607">
        <w:rPr>
          <w:i/>
          <w:iCs/>
          <w:lang w:val="en-IE"/>
        </w:rPr>
        <w:t xml:space="preserve">Dr Healy is Associate Professor at </w:t>
      </w:r>
      <w:r w:rsidR="008A4810" w:rsidRPr="008F4607">
        <w:rPr>
          <w:i/>
          <w:iCs/>
          <w:lang w:val="en-IE"/>
        </w:rPr>
        <w:t>the UCD Sutherland School of Law</w:t>
      </w:r>
      <w:r w:rsidRPr="008F4607">
        <w:rPr>
          <w:i/>
          <w:iCs/>
          <w:lang w:val="en-IE"/>
        </w:rPr>
        <w:t>; Dr Keenan is Associate Professor at the School of Social Policy, Social Work and Social Justice UCD.</w:t>
      </w:r>
    </w:p>
    <w:p w14:paraId="0F5948B4" w14:textId="77777777" w:rsidR="00256715" w:rsidRDefault="00256715" w:rsidP="1FD4B735">
      <w:pPr>
        <w:pStyle w:val="NoSpacing"/>
        <w:spacing w:line="360" w:lineRule="auto"/>
        <w:rPr>
          <w:i/>
          <w:iCs/>
          <w:lang w:val="en-IE"/>
        </w:rPr>
      </w:pPr>
    </w:p>
    <w:p w14:paraId="6BA1D522" w14:textId="50D17A9A" w:rsidR="00102CC7" w:rsidRPr="008F4607" w:rsidRDefault="00102CC7" w:rsidP="1FD4B735">
      <w:pPr>
        <w:pStyle w:val="NoSpacing"/>
        <w:spacing w:line="360" w:lineRule="auto"/>
        <w:rPr>
          <w:i/>
          <w:iCs/>
          <w:lang w:val="en-IE"/>
        </w:rPr>
      </w:pPr>
      <w:r w:rsidRPr="008F4607">
        <w:rPr>
          <w:i/>
          <w:iCs/>
          <w:lang w:val="en-IE"/>
        </w:rPr>
        <w:t>The full report is available at</w:t>
      </w:r>
      <w:r w:rsidR="00A62A12" w:rsidRPr="008F4607">
        <w:rPr>
          <w:i/>
          <w:iCs/>
          <w:lang w:val="en-IE"/>
        </w:rPr>
        <w:t>:</w:t>
      </w:r>
      <w:r w:rsidRPr="008F4607">
        <w:rPr>
          <w:i/>
          <w:iCs/>
          <w:lang w:val="en-IE"/>
        </w:rPr>
        <w:t xml:space="preserve"> </w:t>
      </w:r>
      <w:hyperlink r:id="rId9" w:history="1">
        <w:r w:rsidR="00A62A12" w:rsidRPr="008F4607">
          <w:rPr>
            <w:rStyle w:val="Hyperlink"/>
            <w:i/>
            <w:iCs/>
            <w:lang w:val="en-IE"/>
          </w:rPr>
          <w:t>https://www.gov.ie/en/publication/7bb45-a-review-of-the-processing-of-sexual-offences-in-ireland-stakeholder-experiences/</w:t>
        </w:r>
      </w:hyperlink>
    </w:p>
    <w:p w14:paraId="4BB006C5" w14:textId="77777777" w:rsidR="00A62A12" w:rsidRDefault="00A62A12" w:rsidP="1FD4B735">
      <w:pPr>
        <w:pStyle w:val="NoSpacing"/>
        <w:spacing w:line="360" w:lineRule="auto"/>
        <w:rPr>
          <w:lang w:val="en-IE"/>
        </w:rPr>
      </w:pPr>
    </w:p>
    <w:sectPr w:rsidR="00A62A1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83EEA" w14:textId="77777777" w:rsidR="00B824F7" w:rsidRDefault="00B824F7">
      <w:pPr>
        <w:spacing w:after="0" w:line="240" w:lineRule="auto"/>
      </w:pPr>
      <w:r>
        <w:separator/>
      </w:r>
    </w:p>
  </w:endnote>
  <w:endnote w:type="continuationSeparator" w:id="0">
    <w:p w14:paraId="79A07EA1" w14:textId="77777777" w:rsidR="00B824F7" w:rsidRDefault="00B8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Calibri">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B8C2A82" w14:paraId="5AFE54F3" w14:textId="77777777" w:rsidTr="6B8C2A82">
      <w:trPr>
        <w:trHeight w:val="300"/>
      </w:trPr>
      <w:tc>
        <w:tcPr>
          <w:tcW w:w="3120" w:type="dxa"/>
        </w:tcPr>
        <w:p w14:paraId="05677A6B" w14:textId="5174861E" w:rsidR="6B8C2A82" w:rsidRDefault="6B8C2A82" w:rsidP="6B8C2A82">
          <w:pPr>
            <w:pStyle w:val="Header"/>
            <w:ind w:left="-115"/>
          </w:pPr>
        </w:p>
      </w:tc>
      <w:tc>
        <w:tcPr>
          <w:tcW w:w="3120" w:type="dxa"/>
        </w:tcPr>
        <w:p w14:paraId="2196F32D" w14:textId="7D986B75" w:rsidR="6B8C2A82" w:rsidRDefault="6B8C2A82" w:rsidP="6B8C2A82">
          <w:pPr>
            <w:pStyle w:val="Header"/>
            <w:jc w:val="center"/>
          </w:pPr>
        </w:p>
      </w:tc>
      <w:tc>
        <w:tcPr>
          <w:tcW w:w="3120" w:type="dxa"/>
        </w:tcPr>
        <w:p w14:paraId="4CD39E85" w14:textId="0DD1C565" w:rsidR="6B8C2A82" w:rsidRDefault="6B8C2A82" w:rsidP="6B8C2A82">
          <w:pPr>
            <w:pStyle w:val="Header"/>
            <w:ind w:right="-115"/>
            <w:jc w:val="right"/>
          </w:pPr>
        </w:p>
      </w:tc>
    </w:tr>
  </w:tbl>
  <w:p w14:paraId="5334C9FC" w14:textId="3E23D29C" w:rsidR="6B8C2A82" w:rsidRDefault="6B8C2A82" w:rsidP="6B8C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3CA6A" w14:textId="77777777" w:rsidR="00B824F7" w:rsidRDefault="00B824F7">
      <w:pPr>
        <w:spacing w:after="0" w:line="240" w:lineRule="auto"/>
      </w:pPr>
      <w:r>
        <w:separator/>
      </w:r>
    </w:p>
  </w:footnote>
  <w:footnote w:type="continuationSeparator" w:id="0">
    <w:p w14:paraId="3DA1A568" w14:textId="77777777" w:rsidR="00B824F7" w:rsidRDefault="00B8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B8C2A82" w14:paraId="249D3A97" w14:textId="77777777" w:rsidTr="6B8C2A82">
      <w:trPr>
        <w:trHeight w:val="300"/>
      </w:trPr>
      <w:tc>
        <w:tcPr>
          <w:tcW w:w="3120" w:type="dxa"/>
        </w:tcPr>
        <w:p w14:paraId="719CCF67" w14:textId="66C9C267" w:rsidR="6B8C2A82" w:rsidRDefault="6B8C2A82" w:rsidP="6B8C2A82">
          <w:pPr>
            <w:pStyle w:val="Header"/>
            <w:ind w:left="-115"/>
          </w:pPr>
        </w:p>
      </w:tc>
      <w:tc>
        <w:tcPr>
          <w:tcW w:w="3120" w:type="dxa"/>
        </w:tcPr>
        <w:p w14:paraId="3D22999B" w14:textId="70E8F9B7" w:rsidR="6B8C2A82" w:rsidRDefault="6B8C2A82" w:rsidP="6B8C2A82">
          <w:pPr>
            <w:pStyle w:val="Header"/>
            <w:jc w:val="center"/>
          </w:pPr>
        </w:p>
      </w:tc>
      <w:tc>
        <w:tcPr>
          <w:tcW w:w="3120" w:type="dxa"/>
        </w:tcPr>
        <w:p w14:paraId="1B0D2CD7" w14:textId="48BD17A6" w:rsidR="6B8C2A82" w:rsidRDefault="6B8C2A82" w:rsidP="6B8C2A82">
          <w:pPr>
            <w:pStyle w:val="Header"/>
            <w:ind w:right="-115"/>
            <w:jc w:val="right"/>
          </w:pPr>
        </w:p>
      </w:tc>
    </w:tr>
  </w:tbl>
  <w:p w14:paraId="726DF0DA" w14:textId="49A9CED9" w:rsidR="6B8C2A82" w:rsidRDefault="6B8C2A82" w:rsidP="6B8C2A82">
    <w:pPr>
      <w:pStyle w:val="Header"/>
    </w:pPr>
  </w:p>
</w:hdr>
</file>

<file path=word/intelligence2.xml><?xml version="1.0" encoding="utf-8"?>
<int2:intelligence xmlns:int2="http://schemas.microsoft.com/office/intelligence/2020/intelligence" xmlns:oel="http://schemas.microsoft.com/office/2019/extlst">
  <int2:observations>
    <int2:textHash int2:hashCode="t/JfULHfhgWHKM" int2:id="43J5RXB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A927"/>
    <w:multiLevelType w:val="hybridMultilevel"/>
    <w:tmpl w:val="F15CD728"/>
    <w:lvl w:ilvl="0" w:tplc="D724168E">
      <w:start w:val="1"/>
      <w:numFmt w:val="bullet"/>
      <w:lvlText w:val=""/>
      <w:lvlJc w:val="left"/>
      <w:pPr>
        <w:ind w:left="720" w:hanging="360"/>
      </w:pPr>
      <w:rPr>
        <w:rFonts w:ascii="Symbol" w:hAnsi="Symbol" w:hint="default"/>
      </w:rPr>
    </w:lvl>
    <w:lvl w:ilvl="1" w:tplc="933017E6">
      <w:start w:val="1"/>
      <w:numFmt w:val="bullet"/>
      <w:lvlText w:val="o"/>
      <w:lvlJc w:val="left"/>
      <w:pPr>
        <w:ind w:left="1440" w:hanging="360"/>
      </w:pPr>
      <w:rPr>
        <w:rFonts w:ascii="Courier New" w:hAnsi="Courier New" w:hint="default"/>
      </w:rPr>
    </w:lvl>
    <w:lvl w:ilvl="2" w:tplc="28C69D60">
      <w:start w:val="1"/>
      <w:numFmt w:val="bullet"/>
      <w:lvlText w:val=""/>
      <w:lvlJc w:val="left"/>
      <w:pPr>
        <w:ind w:left="2160" w:hanging="360"/>
      </w:pPr>
      <w:rPr>
        <w:rFonts w:ascii="Wingdings" w:hAnsi="Wingdings" w:hint="default"/>
      </w:rPr>
    </w:lvl>
    <w:lvl w:ilvl="3" w:tplc="E654CA8A">
      <w:start w:val="1"/>
      <w:numFmt w:val="bullet"/>
      <w:lvlText w:val=""/>
      <w:lvlJc w:val="left"/>
      <w:pPr>
        <w:ind w:left="2880" w:hanging="360"/>
      </w:pPr>
      <w:rPr>
        <w:rFonts w:ascii="Symbol" w:hAnsi="Symbol" w:hint="default"/>
      </w:rPr>
    </w:lvl>
    <w:lvl w:ilvl="4" w:tplc="9B8AA33A">
      <w:start w:val="1"/>
      <w:numFmt w:val="bullet"/>
      <w:lvlText w:val="o"/>
      <w:lvlJc w:val="left"/>
      <w:pPr>
        <w:ind w:left="3600" w:hanging="360"/>
      </w:pPr>
      <w:rPr>
        <w:rFonts w:ascii="Courier New" w:hAnsi="Courier New" w:hint="default"/>
      </w:rPr>
    </w:lvl>
    <w:lvl w:ilvl="5" w:tplc="8D7424FC">
      <w:start w:val="1"/>
      <w:numFmt w:val="bullet"/>
      <w:lvlText w:val=""/>
      <w:lvlJc w:val="left"/>
      <w:pPr>
        <w:ind w:left="4320" w:hanging="360"/>
      </w:pPr>
      <w:rPr>
        <w:rFonts w:ascii="Wingdings" w:hAnsi="Wingdings" w:hint="default"/>
      </w:rPr>
    </w:lvl>
    <w:lvl w:ilvl="6" w:tplc="52D2C42E">
      <w:start w:val="1"/>
      <w:numFmt w:val="bullet"/>
      <w:lvlText w:val=""/>
      <w:lvlJc w:val="left"/>
      <w:pPr>
        <w:ind w:left="5040" w:hanging="360"/>
      </w:pPr>
      <w:rPr>
        <w:rFonts w:ascii="Symbol" w:hAnsi="Symbol" w:hint="default"/>
      </w:rPr>
    </w:lvl>
    <w:lvl w:ilvl="7" w:tplc="97562C06">
      <w:start w:val="1"/>
      <w:numFmt w:val="bullet"/>
      <w:lvlText w:val="o"/>
      <w:lvlJc w:val="left"/>
      <w:pPr>
        <w:ind w:left="5760" w:hanging="360"/>
      </w:pPr>
      <w:rPr>
        <w:rFonts w:ascii="Courier New" w:hAnsi="Courier New" w:hint="default"/>
      </w:rPr>
    </w:lvl>
    <w:lvl w:ilvl="8" w:tplc="4DA88B94">
      <w:start w:val="1"/>
      <w:numFmt w:val="bullet"/>
      <w:lvlText w:val=""/>
      <w:lvlJc w:val="left"/>
      <w:pPr>
        <w:ind w:left="6480" w:hanging="360"/>
      </w:pPr>
      <w:rPr>
        <w:rFonts w:ascii="Wingdings" w:hAnsi="Wingdings" w:hint="default"/>
      </w:rPr>
    </w:lvl>
  </w:abstractNum>
  <w:abstractNum w:abstractNumId="1" w15:restartNumberingAfterBreak="0">
    <w:nsid w:val="0FF79B39"/>
    <w:multiLevelType w:val="hybridMultilevel"/>
    <w:tmpl w:val="E19A60B4"/>
    <w:lvl w:ilvl="0" w:tplc="41CA6BA6">
      <w:start w:val="2"/>
      <w:numFmt w:val="decimal"/>
      <w:lvlText w:val="%1."/>
      <w:lvlJc w:val="left"/>
      <w:pPr>
        <w:ind w:left="720" w:hanging="360"/>
      </w:pPr>
    </w:lvl>
    <w:lvl w:ilvl="1" w:tplc="44BE882C">
      <w:start w:val="1"/>
      <w:numFmt w:val="lowerLetter"/>
      <w:lvlText w:val="%2."/>
      <w:lvlJc w:val="left"/>
      <w:pPr>
        <w:ind w:left="1440" w:hanging="360"/>
      </w:pPr>
    </w:lvl>
    <w:lvl w:ilvl="2" w:tplc="99945EE4">
      <w:start w:val="1"/>
      <w:numFmt w:val="lowerRoman"/>
      <w:lvlText w:val="%3."/>
      <w:lvlJc w:val="right"/>
      <w:pPr>
        <w:ind w:left="2160" w:hanging="180"/>
      </w:pPr>
    </w:lvl>
    <w:lvl w:ilvl="3" w:tplc="AE9E7EEE">
      <w:start w:val="1"/>
      <w:numFmt w:val="decimal"/>
      <w:lvlText w:val="%4."/>
      <w:lvlJc w:val="left"/>
      <w:pPr>
        <w:ind w:left="2880" w:hanging="360"/>
      </w:pPr>
    </w:lvl>
    <w:lvl w:ilvl="4" w:tplc="E200DA74">
      <w:start w:val="1"/>
      <w:numFmt w:val="lowerLetter"/>
      <w:lvlText w:val="%5."/>
      <w:lvlJc w:val="left"/>
      <w:pPr>
        <w:ind w:left="3600" w:hanging="360"/>
      </w:pPr>
    </w:lvl>
    <w:lvl w:ilvl="5" w:tplc="33F80A5C">
      <w:start w:val="1"/>
      <w:numFmt w:val="lowerRoman"/>
      <w:lvlText w:val="%6."/>
      <w:lvlJc w:val="right"/>
      <w:pPr>
        <w:ind w:left="4320" w:hanging="180"/>
      </w:pPr>
    </w:lvl>
    <w:lvl w:ilvl="6" w:tplc="E8AA8286">
      <w:start w:val="1"/>
      <w:numFmt w:val="decimal"/>
      <w:lvlText w:val="%7."/>
      <w:lvlJc w:val="left"/>
      <w:pPr>
        <w:ind w:left="5040" w:hanging="360"/>
      </w:pPr>
    </w:lvl>
    <w:lvl w:ilvl="7" w:tplc="BAE0A2C4">
      <w:start w:val="1"/>
      <w:numFmt w:val="lowerLetter"/>
      <w:lvlText w:val="%8."/>
      <w:lvlJc w:val="left"/>
      <w:pPr>
        <w:ind w:left="5760" w:hanging="360"/>
      </w:pPr>
    </w:lvl>
    <w:lvl w:ilvl="8" w:tplc="B6149352">
      <w:start w:val="1"/>
      <w:numFmt w:val="lowerRoman"/>
      <w:lvlText w:val="%9."/>
      <w:lvlJc w:val="right"/>
      <w:pPr>
        <w:ind w:left="6480" w:hanging="180"/>
      </w:pPr>
    </w:lvl>
  </w:abstractNum>
  <w:abstractNum w:abstractNumId="2" w15:restartNumberingAfterBreak="0">
    <w:nsid w:val="1CE5A246"/>
    <w:multiLevelType w:val="hybridMultilevel"/>
    <w:tmpl w:val="A4C6BAD2"/>
    <w:lvl w:ilvl="0" w:tplc="883CFA7A">
      <w:start w:val="1"/>
      <w:numFmt w:val="decimal"/>
      <w:lvlText w:val="%1."/>
      <w:lvlJc w:val="left"/>
      <w:pPr>
        <w:ind w:left="720" w:hanging="360"/>
      </w:pPr>
    </w:lvl>
    <w:lvl w:ilvl="1" w:tplc="9BC69BEC">
      <w:start w:val="1"/>
      <w:numFmt w:val="lowerLetter"/>
      <w:lvlText w:val="%2."/>
      <w:lvlJc w:val="left"/>
      <w:pPr>
        <w:ind w:left="1440" w:hanging="360"/>
      </w:pPr>
    </w:lvl>
    <w:lvl w:ilvl="2" w:tplc="54A832A8">
      <w:start w:val="1"/>
      <w:numFmt w:val="lowerRoman"/>
      <w:lvlText w:val="%3."/>
      <w:lvlJc w:val="right"/>
      <w:pPr>
        <w:ind w:left="2160" w:hanging="180"/>
      </w:pPr>
    </w:lvl>
    <w:lvl w:ilvl="3" w:tplc="B47EDE1E">
      <w:start w:val="1"/>
      <w:numFmt w:val="decimal"/>
      <w:lvlText w:val="%4."/>
      <w:lvlJc w:val="left"/>
      <w:pPr>
        <w:ind w:left="2880" w:hanging="360"/>
      </w:pPr>
    </w:lvl>
    <w:lvl w:ilvl="4" w:tplc="B8148A3E">
      <w:start w:val="1"/>
      <w:numFmt w:val="lowerLetter"/>
      <w:lvlText w:val="%5."/>
      <w:lvlJc w:val="left"/>
      <w:pPr>
        <w:ind w:left="3600" w:hanging="360"/>
      </w:pPr>
    </w:lvl>
    <w:lvl w:ilvl="5" w:tplc="0F9AC4E2">
      <w:start w:val="1"/>
      <w:numFmt w:val="lowerRoman"/>
      <w:lvlText w:val="%6."/>
      <w:lvlJc w:val="right"/>
      <w:pPr>
        <w:ind w:left="4320" w:hanging="180"/>
      </w:pPr>
    </w:lvl>
    <w:lvl w:ilvl="6" w:tplc="B3D20388">
      <w:start w:val="1"/>
      <w:numFmt w:val="decimal"/>
      <w:lvlText w:val="%7."/>
      <w:lvlJc w:val="left"/>
      <w:pPr>
        <w:ind w:left="5040" w:hanging="360"/>
      </w:pPr>
    </w:lvl>
    <w:lvl w:ilvl="7" w:tplc="F320B534">
      <w:start w:val="1"/>
      <w:numFmt w:val="lowerLetter"/>
      <w:lvlText w:val="%8."/>
      <w:lvlJc w:val="left"/>
      <w:pPr>
        <w:ind w:left="5760" w:hanging="360"/>
      </w:pPr>
    </w:lvl>
    <w:lvl w:ilvl="8" w:tplc="18BC5842">
      <w:start w:val="1"/>
      <w:numFmt w:val="lowerRoman"/>
      <w:lvlText w:val="%9."/>
      <w:lvlJc w:val="right"/>
      <w:pPr>
        <w:ind w:left="6480" w:hanging="180"/>
      </w:pPr>
    </w:lvl>
  </w:abstractNum>
  <w:abstractNum w:abstractNumId="3" w15:restartNumberingAfterBreak="0">
    <w:nsid w:val="227C1DE2"/>
    <w:multiLevelType w:val="hybridMultilevel"/>
    <w:tmpl w:val="B1D4AE04"/>
    <w:lvl w:ilvl="0" w:tplc="5A5AB538">
      <w:start w:val="6"/>
      <w:numFmt w:val="decimal"/>
      <w:lvlText w:val="%1."/>
      <w:lvlJc w:val="left"/>
      <w:pPr>
        <w:ind w:left="720" w:hanging="360"/>
      </w:pPr>
    </w:lvl>
    <w:lvl w:ilvl="1" w:tplc="A6488A5E">
      <w:start w:val="1"/>
      <w:numFmt w:val="lowerLetter"/>
      <w:lvlText w:val="%2."/>
      <w:lvlJc w:val="left"/>
      <w:pPr>
        <w:ind w:left="1440" w:hanging="360"/>
      </w:pPr>
    </w:lvl>
    <w:lvl w:ilvl="2" w:tplc="ADA6592C">
      <w:start w:val="1"/>
      <w:numFmt w:val="lowerRoman"/>
      <w:lvlText w:val="%3."/>
      <w:lvlJc w:val="right"/>
      <w:pPr>
        <w:ind w:left="2160" w:hanging="180"/>
      </w:pPr>
    </w:lvl>
    <w:lvl w:ilvl="3" w:tplc="424604BA">
      <w:start w:val="1"/>
      <w:numFmt w:val="decimal"/>
      <w:lvlText w:val="%4."/>
      <w:lvlJc w:val="left"/>
      <w:pPr>
        <w:ind w:left="2880" w:hanging="360"/>
      </w:pPr>
    </w:lvl>
    <w:lvl w:ilvl="4" w:tplc="CB1C6530">
      <w:start w:val="1"/>
      <w:numFmt w:val="lowerLetter"/>
      <w:lvlText w:val="%5."/>
      <w:lvlJc w:val="left"/>
      <w:pPr>
        <w:ind w:left="3600" w:hanging="360"/>
      </w:pPr>
    </w:lvl>
    <w:lvl w:ilvl="5" w:tplc="37DC616C">
      <w:start w:val="1"/>
      <w:numFmt w:val="lowerRoman"/>
      <w:lvlText w:val="%6."/>
      <w:lvlJc w:val="right"/>
      <w:pPr>
        <w:ind w:left="4320" w:hanging="180"/>
      </w:pPr>
    </w:lvl>
    <w:lvl w:ilvl="6" w:tplc="08480D6A">
      <w:start w:val="1"/>
      <w:numFmt w:val="decimal"/>
      <w:lvlText w:val="%7."/>
      <w:lvlJc w:val="left"/>
      <w:pPr>
        <w:ind w:left="5040" w:hanging="360"/>
      </w:pPr>
    </w:lvl>
    <w:lvl w:ilvl="7" w:tplc="F90AB24A">
      <w:start w:val="1"/>
      <w:numFmt w:val="lowerLetter"/>
      <w:lvlText w:val="%8."/>
      <w:lvlJc w:val="left"/>
      <w:pPr>
        <w:ind w:left="5760" w:hanging="360"/>
      </w:pPr>
    </w:lvl>
    <w:lvl w:ilvl="8" w:tplc="67604DFE">
      <w:start w:val="1"/>
      <w:numFmt w:val="lowerRoman"/>
      <w:lvlText w:val="%9."/>
      <w:lvlJc w:val="right"/>
      <w:pPr>
        <w:ind w:left="6480" w:hanging="180"/>
      </w:pPr>
    </w:lvl>
  </w:abstractNum>
  <w:abstractNum w:abstractNumId="4" w15:restartNumberingAfterBreak="0">
    <w:nsid w:val="26D81334"/>
    <w:multiLevelType w:val="hybridMultilevel"/>
    <w:tmpl w:val="5F022894"/>
    <w:lvl w:ilvl="0" w:tplc="2B608164">
      <w:start w:val="1"/>
      <w:numFmt w:val="bullet"/>
      <w:lvlText w:val=""/>
      <w:lvlJc w:val="left"/>
      <w:pPr>
        <w:ind w:left="720" w:hanging="360"/>
      </w:pPr>
      <w:rPr>
        <w:rFonts w:ascii="Symbol" w:hAnsi="Symbol" w:hint="default"/>
      </w:rPr>
    </w:lvl>
    <w:lvl w:ilvl="1" w:tplc="59E0439C">
      <w:start w:val="1"/>
      <w:numFmt w:val="bullet"/>
      <w:lvlText w:val="o"/>
      <w:lvlJc w:val="left"/>
      <w:pPr>
        <w:ind w:left="1440" w:hanging="360"/>
      </w:pPr>
      <w:rPr>
        <w:rFonts w:ascii="Courier New" w:hAnsi="Courier New" w:hint="default"/>
      </w:rPr>
    </w:lvl>
    <w:lvl w:ilvl="2" w:tplc="4204FFCE">
      <w:start w:val="1"/>
      <w:numFmt w:val="bullet"/>
      <w:lvlText w:val=""/>
      <w:lvlJc w:val="left"/>
      <w:pPr>
        <w:ind w:left="2160" w:hanging="360"/>
      </w:pPr>
      <w:rPr>
        <w:rFonts w:ascii="Wingdings" w:hAnsi="Wingdings" w:hint="default"/>
      </w:rPr>
    </w:lvl>
    <w:lvl w:ilvl="3" w:tplc="0D166BE0">
      <w:start w:val="1"/>
      <w:numFmt w:val="bullet"/>
      <w:lvlText w:val=""/>
      <w:lvlJc w:val="left"/>
      <w:pPr>
        <w:ind w:left="2880" w:hanging="360"/>
      </w:pPr>
      <w:rPr>
        <w:rFonts w:ascii="Symbol" w:hAnsi="Symbol" w:hint="default"/>
      </w:rPr>
    </w:lvl>
    <w:lvl w:ilvl="4" w:tplc="E15AC9D4">
      <w:start w:val="1"/>
      <w:numFmt w:val="bullet"/>
      <w:lvlText w:val="o"/>
      <w:lvlJc w:val="left"/>
      <w:pPr>
        <w:ind w:left="3600" w:hanging="360"/>
      </w:pPr>
      <w:rPr>
        <w:rFonts w:ascii="Courier New" w:hAnsi="Courier New" w:hint="default"/>
      </w:rPr>
    </w:lvl>
    <w:lvl w:ilvl="5" w:tplc="5568FF4E">
      <w:start w:val="1"/>
      <w:numFmt w:val="bullet"/>
      <w:lvlText w:val=""/>
      <w:lvlJc w:val="left"/>
      <w:pPr>
        <w:ind w:left="4320" w:hanging="360"/>
      </w:pPr>
      <w:rPr>
        <w:rFonts w:ascii="Wingdings" w:hAnsi="Wingdings" w:hint="default"/>
      </w:rPr>
    </w:lvl>
    <w:lvl w:ilvl="6" w:tplc="EE885764">
      <w:start w:val="1"/>
      <w:numFmt w:val="bullet"/>
      <w:lvlText w:val=""/>
      <w:lvlJc w:val="left"/>
      <w:pPr>
        <w:ind w:left="5040" w:hanging="360"/>
      </w:pPr>
      <w:rPr>
        <w:rFonts w:ascii="Symbol" w:hAnsi="Symbol" w:hint="default"/>
      </w:rPr>
    </w:lvl>
    <w:lvl w:ilvl="7" w:tplc="F948DFCE">
      <w:start w:val="1"/>
      <w:numFmt w:val="bullet"/>
      <w:lvlText w:val="o"/>
      <w:lvlJc w:val="left"/>
      <w:pPr>
        <w:ind w:left="5760" w:hanging="360"/>
      </w:pPr>
      <w:rPr>
        <w:rFonts w:ascii="Courier New" w:hAnsi="Courier New" w:hint="default"/>
      </w:rPr>
    </w:lvl>
    <w:lvl w:ilvl="8" w:tplc="7452F352">
      <w:start w:val="1"/>
      <w:numFmt w:val="bullet"/>
      <w:lvlText w:val=""/>
      <w:lvlJc w:val="left"/>
      <w:pPr>
        <w:ind w:left="6480" w:hanging="360"/>
      </w:pPr>
      <w:rPr>
        <w:rFonts w:ascii="Wingdings" w:hAnsi="Wingdings" w:hint="default"/>
      </w:rPr>
    </w:lvl>
  </w:abstractNum>
  <w:abstractNum w:abstractNumId="5" w15:restartNumberingAfterBreak="0">
    <w:nsid w:val="31AF967C"/>
    <w:multiLevelType w:val="hybridMultilevel"/>
    <w:tmpl w:val="27A2ECD2"/>
    <w:lvl w:ilvl="0" w:tplc="D6421E16">
      <w:start w:val="1"/>
      <w:numFmt w:val="decimal"/>
      <w:lvlText w:val="%1."/>
      <w:lvlJc w:val="left"/>
      <w:pPr>
        <w:ind w:left="720" w:hanging="360"/>
      </w:pPr>
    </w:lvl>
    <w:lvl w:ilvl="1" w:tplc="9F6679C6">
      <w:start w:val="1"/>
      <w:numFmt w:val="lowerLetter"/>
      <w:lvlText w:val="%2."/>
      <w:lvlJc w:val="left"/>
      <w:pPr>
        <w:ind w:left="1440" w:hanging="360"/>
      </w:pPr>
    </w:lvl>
    <w:lvl w:ilvl="2" w:tplc="00866CD2">
      <w:start w:val="1"/>
      <w:numFmt w:val="lowerRoman"/>
      <w:lvlText w:val="%3."/>
      <w:lvlJc w:val="right"/>
      <w:pPr>
        <w:ind w:left="2160" w:hanging="180"/>
      </w:pPr>
    </w:lvl>
    <w:lvl w:ilvl="3" w:tplc="50E025CA">
      <w:start w:val="1"/>
      <w:numFmt w:val="decimal"/>
      <w:lvlText w:val="%4."/>
      <w:lvlJc w:val="left"/>
      <w:pPr>
        <w:ind w:left="2880" w:hanging="360"/>
      </w:pPr>
    </w:lvl>
    <w:lvl w:ilvl="4" w:tplc="0390FB9E">
      <w:start w:val="1"/>
      <w:numFmt w:val="lowerLetter"/>
      <w:lvlText w:val="%5."/>
      <w:lvlJc w:val="left"/>
      <w:pPr>
        <w:ind w:left="3600" w:hanging="360"/>
      </w:pPr>
    </w:lvl>
    <w:lvl w:ilvl="5" w:tplc="6D444946">
      <w:start w:val="1"/>
      <w:numFmt w:val="lowerRoman"/>
      <w:lvlText w:val="%6."/>
      <w:lvlJc w:val="right"/>
      <w:pPr>
        <w:ind w:left="4320" w:hanging="180"/>
      </w:pPr>
    </w:lvl>
    <w:lvl w:ilvl="6" w:tplc="805CF198">
      <w:start w:val="1"/>
      <w:numFmt w:val="decimal"/>
      <w:lvlText w:val="%7."/>
      <w:lvlJc w:val="left"/>
      <w:pPr>
        <w:ind w:left="5040" w:hanging="360"/>
      </w:pPr>
    </w:lvl>
    <w:lvl w:ilvl="7" w:tplc="06AAE24E">
      <w:start w:val="1"/>
      <w:numFmt w:val="lowerLetter"/>
      <w:lvlText w:val="%8."/>
      <w:lvlJc w:val="left"/>
      <w:pPr>
        <w:ind w:left="5760" w:hanging="360"/>
      </w:pPr>
    </w:lvl>
    <w:lvl w:ilvl="8" w:tplc="829291E4">
      <w:start w:val="1"/>
      <w:numFmt w:val="lowerRoman"/>
      <w:lvlText w:val="%9."/>
      <w:lvlJc w:val="right"/>
      <w:pPr>
        <w:ind w:left="6480" w:hanging="180"/>
      </w:pPr>
    </w:lvl>
  </w:abstractNum>
  <w:abstractNum w:abstractNumId="6" w15:restartNumberingAfterBreak="0">
    <w:nsid w:val="3C7DCF0F"/>
    <w:multiLevelType w:val="hybridMultilevel"/>
    <w:tmpl w:val="903E25BE"/>
    <w:lvl w:ilvl="0" w:tplc="3216BE7C">
      <w:start w:val="1"/>
      <w:numFmt w:val="bullet"/>
      <w:lvlText w:val=""/>
      <w:lvlJc w:val="left"/>
      <w:pPr>
        <w:ind w:left="720" w:hanging="360"/>
      </w:pPr>
      <w:rPr>
        <w:rFonts w:ascii="Symbol" w:hAnsi="Symbol" w:hint="default"/>
      </w:rPr>
    </w:lvl>
    <w:lvl w:ilvl="1" w:tplc="450E8780">
      <w:start w:val="1"/>
      <w:numFmt w:val="bullet"/>
      <w:lvlText w:val="o"/>
      <w:lvlJc w:val="left"/>
      <w:pPr>
        <w:ind w:left="1440" w:hanging="360"/>
      </w:pPr>
      <w:rPr>
        <w:rFonts w:ascii="Courier New" w:hAnsi="Courier New" w:hint="default"/>
      </w:rPr>
    </w:lvl>
    <w:lvl w:ilvl="2" w:tplc="BB506B22">
      <w:start w:val="1"/>
      <w:numFmt w:val="bullet"/>
      <w:lvlText w:val=""/>
      <w:lvlJc w:val="left"/>
      <w:pPr>
        <w:ind w:left="2160" w:hanging="360"/>
      </w:pPr>
      <w:rPr>
        <w:rFonts w:ascii="Wingdings" w:hAnsi="Wingdings" w:hint="default"/>
      </w:rPr>
    </w:lvl>
    <w:lvl w:ilvl="3" w:tplc="8B7C7FF2">
      <w:start w:val="1"/>
      <w:numFmt w:val="bullet"/>
      <w:lvlText w:val=""/>
      <w:lvlJc w:val="left"/>
      <w:pPr>
        <w:ind w:left="2880" w:hanging="360"/>
      </w:pPr>
      <w:rPr>
        <w:rFonts w:ascii="Symbol" w:hAnsi="Symbol" w:hint="default"/>
      </w:rPr>
    </w:lvl>
    <w:lvl w:ilvl="4" w:tplc="E5BC0840">
      <w:start w:val="1"/>
      <w:numFmt w:val="bullet"/>
      <w:lvlText w:val="o"/>
      <w:lvlJc w:val="left"/>
      <w:pPr>
        <w:ind w:left="3600" w:hanging="360"/>
      </w:pPr>
      <w:rPr>
        <w:rFonts w:ascii="Courier New" w:hAnsi="Courier New" w:hint="default"/>
      </w:rPr>
    </w:lvl>
    <w:lvl w:ilvl="5" w:tplc="F252B8E0">
      <w:start w:val="1"/>
      <w:numFmt w:val="bullet"/>
      <w:lvlText w:val=""/>
      <w:lvlJc w:val="left"/>
      <w:pPr>
        <w:ind w:left="4320" w:hanging="360"/>
      </w:pPr>
      <w:rPr>
        <w:rFonts w:ascii="Wingdings" w:hAnsi="Wingdings" w:hint="default"/>
      </w:rPr>
    </w:lvl>
    <w:lvl w:ilvl="6" w:tplc="F91E9610">
      <w:start w:val="1"/>
      <w:numFmt w:val="bullet"/>
      <w:lvlText w:val=""/>
      <w:lvlJc w:val="left"/>
      <w:pPr>
        <w:ind w:left="5040" w:hanging="360"/>
      </w:pPr>
      <w:rPr>
        <w:rFonts w:ascii="Symbol" w:hAnsi="Symbol" w:hint="default"/>
      </w:rPr>
    </w:lvl>
    <w:lvl w:ilvl="7" w:tplc="5C04647E">
      <w:start w:val="1"/>
      <w:numFmt w:val="bullet"/>
      <w:lvlText w:val="o"/>
      <w:lvlJc w:val="left"/>
      <w:pPr>
        <w:ind w:left="5760" w:hanging="360"/>
      </w:pPr>
      <w:rPr>
        <w:rFonts w:ascii="Courier New" w:hAnsi="Courier New" w:hint="default"/>
      </w:rPr>
    </w:lvl>
    <w:lvl w:ilvl="8" w:tplc="95B8633C">
      <w:start w:val="1"/>
      <w:numFmt w:val="bullet"/>
      <w:lvlText w:val=""/>
      <w:lvlJc w:val="left"/>
      <w:pPr>
        <w:ind w:left="6480" w:hanging="360"/>
      </w:pPr>
      <w:rPr>
        <w:rFonts w:ascii="Wingdings" w:hAnsi="Wingdings" w:hint="default"/>
      </w:rPr>
    </w:lvl>
  </w:abstractNum>
  <w:abstractNum w:abstractNumId="7" w15:restartNumberingAfterBreak="0">
    <w:nsid w:val="3CBB2960"/>
    <w:multiLevelType w:val="hybridMultilevel"/>
    <w:tmpl w:val="1F30E534"/>
    <w:lvl w:ilvl="0" w:tplc="B1D26D92">
      <w:start w:val="1"/>
      <w:numFmt w:val="bullet"/>
      <w:lvlText w:val=""/>
      <w:lvlJc w:val="left"/>
      <w:pPr>
        <w:ind w:left="720" w:hanging="360"/>
      </w:pPr>
      <w:rPr>
        <w:rFonts w:ascii="Symbol" w:hAnsi="Symbol" w:hint="default"/>
      </w:rPr>
    </w:lvl>
    <w:lvl w:ilvl="1" w:tplc="0AF80D8E">
      <w:start w:val="1"/>
      <w:numFmt w:val="bullet"/>
      <w:lvlText w:val="o"/>
      <w:lvlJc w:val="left"/>
      <w:pPr>
        <w:ind w:left="1440" w:hanging="360"/>
      </w:pPr>
      <w:rPr>
        <w:rFonts w:ascii="Courier New" w:hAnsi="Courier New" w:hint="default"/>
      </w:rPr>
    </w:lvl>
    <w:lvl w:ilvl="2" w:tplc="61B4A9B4">
      <w:start w:val="1"/>
      <w:numFmt w:val="bullet"/>
      <w:lvlText w:val=""/>
      <w:lvlJc w:val="left"/>
      <w:pPr>
        <w:ind w:left="2160" w:hanging="360"/>
      </w:pPr>
      <w:rPr>
        <w:rFonts w:ascii="Wingdings" w:hAnsi="Wingdings" w:hint="default"/>
      </w:rPr>
    </w:lvl>
    <w:lvl w:ilvl="3" w:tplc="F6BAF85C">
      <w:start w:val="1"/>
      <w:numFmt w:val="bullet"/>
      <w:lvlText w:val=""/>
      <w:lvlJc w:val="left"/>
      <w:pPr>
        <w:ind w:left="2880" w:hanging="360"/>
      </w:pPr>
      <w:rPr>
        <w:rFonts w:ascii="Symbol" w:hAnsi="Symbol" w:hint="default"/>
      </w:rPr>
    </w:lvl>
    <w:lvl w:ilvl="4" w:tplc="6AFA6330">
      <w:start w:val="1"/>
      <w:numFmt w:val="bullet"/>
      <w:lvlText w:val="o"/>
      <w:lvlJc w:val="left"/>
      <w:pPr>
        <w:ind w:left="3600" w:hanging="360"/>
      </w:pPr>
      <w:rPr>
        <w:rFonts w:ascii="Courier New" w:hAnsi="Courier New" w:hint="default"/>
      </w:rPr>
    </w:lvl>
    <w:lvl w:ilvl="5" w:tplc="B35670A2">
      <w:start w:val="1"/>
      <w:numFmt w:val="bullet"/>
      <w:lvlText w:val=""/>
      <w:lvlJc w:val="left"/>
      <w:pPr>
        <w:ind w:left="4320" w:hanging="360"/>
      </w:pPr>
      <w:rPr>
        <w:rFonts w:ascii="Wingdings" w:hAnsi="Wingdings" w:hint="default"/>
      </w:rPr>
    </w:lvl>
    <w:lvl w:ilvl="6" w:tplc="64D6FFB4">
      <w:start w:val="1"/>
      <w:numFmt w:val="bullet"/>
      <w:lvlText w:val=""/>
      <w:lvlJc w:val="left"/>
      <w:pPr>
        <w:ind w:left="5040" w:hanging="360"/>
      </w:pPr>
      <w:rPr>
        <w:rFonts w:ascii="Symbol" w:hAnsi="Symbol" w:hint="default"/>
      </w:rPr>
    </w:lvl>
    <w:lvl w:ilvl="7" w:tplc="67D865AC">
      <w:start w:val="1"/>
      <w:numFmt w:val="bullet"/>
      <w:lvlText w:val="o"/>
      <w:lvlJc w:val="left"/>
      <w:pPr>
        <w:ind w:left="5760" w:hanging="360"/>
      </w:pPr>
      <w:rPr>
        <w:rFonts w:ascii="Courier New" w:hAnsi="Courier New" w:hint="default"/>
      </w:rPr>
    </w:lvl>
    <w:lvl w:ilvl="8" w:tplc="EDE890AA">
      <w:start w:val="1"/>
      <w:numFmt w:val="bullet"/>
      <w:lvlText w:val=""/>
      <w:lvlJc w:val="left"/>
      <w:pPr>
        <w:ind w:left="6480" w:hanging="360"/>
      </w:pPr>
      <w:rPr>
        <w:rFonts w:ascii="Wingdings" w:hAnsi="Wingdings" w:hint="default"/>
      </w:rPr>
    </w:lvl>
  </w:abstractNum>
  <w:abstractNum w:abstractNumId="8" w15:restartNumberingAfterBreak="0">
    <w:nsid w:val="426E8DDF"/>
    <w:multiLevelType w:val="hybridMultilevel"/>
    <w:tmpl w:val="E690BD24"/>
    <w:lvl w:ilvl="0" w:tplc="8B0262A8">
      <w:start w:val="1"/>
      <w:numFmt w:val="bullet"/>
      <w:lvlText w:val=""/>
      <w:lvlJc w:val="left"/>
      <w:pPr>
        <w:ind w:left="720" w:hanging="360"/>
      </w:pPr>
      <w:rPr>
        <w:rFonts w:ascii="Wingdings" w:hAnsi="Wingdings" w:hint="default"/>
      </w:rPr>
    </w:lvl>
    <w:lvl w:ilvl="1" w:tplc="282EB88E">
      <w:start w:val="1"/>
      <w:numFmt w:val="bullet"/>
      <w:lvlText w:val=""/>
      <w:lvlJc w:val="left"/>
      <w:pPr>
        <w:ind w:left="1440" w:hanging="360"/>
      </w:pPr>
      <w:rPr>
        <w:rFonts w:ascii="Wingdings" w:hAnsi="Wingdings" w:hint="default"/>
      </w:rPr>
    </w:lvl>
    <w:lvl w:ilvl="2" w:tplc="D374C2B4">
      <w:start w:val="1"/>
      <w:numFmt w:val="bullet"/>
      <w:lvlText w:val=""/>
      <w:lvlJc w:val="left"/>
      <w:pPr>
        <w:ind w:left="2160" w:hanging="360"/>
      </w:pPr>
      <w:rPr>
        <w:rFonts w:ascii="Wingdings" w:hAnsi="Wingdings" w:hint="default"/>
      </w:rPr>
    </w:lvl>
    <w:lvl w:ilvl="3" w:tplc="FC90CD00">
      <w:start w:val="1"/>
      <w:numFmt w:val="bullet"/>
      <w:lvlText w:val=""/>
      <w:lvlJc w:val="left"/>
      <w:pPr>
        <w:ind w:left="2880" w:hanging="360"/>
      </w:pPr>
      <w:rPr>
        <w:rFonts w:ascii="Wingdings" w:hAnsi="Wingdings" w:hint="default"/>
      </w:rPr>
    </w:lvl>
    <w:lvl w:ilvl="4" w:tplc="3084A344">
      <w:start w:val="1"/>
      <w:numFmt w:val="bullet"/>
      <w:lvlText w:val=""/>
      <w:lvlJc w:val="left"/>
      <w:pPr>
        <w:ind w:left="3600" w:hanging="360"/>
      </w:pPr>
      <w:rPr>
        <w:rFonts w:ascii="Wingdings" w:hAnsi="Wingdings" w:hint="default"/>
      </w:rPr>
    </w:lvl>
    <w:lvl w:ilvl="5" w:tplc="01CC3730">
      <w:start w:val="1"/>
      <w:numFmt w:val="bullet"/>
      <w:lvlText w:val=""/>
      <w:lvlJc w:val="left"/>
      <w:pPr>
        <w:ind w:left="4320" w:hanging="360"/>
      </w:pPr>
      <w:rPr>
        <w:rFonts w:ascii="Wingdings" w:hAnsi="Wingdings" w:hint="default"/>
      </w:rPr>
    </w:lvl>
    <w:lvl w:ilvl="6" w:tplc="AAFCFC4E">
      <w:start w:val="1"/>
      <w:numFmt w:val="bullet"/>
      <w:lvlText w:val=""/>
      <w:lvlJc w:val="left"/>
      <w:pPr>
        <w:ind w:left="5040" w:hanging="360"/>
      </w:pPr>
      <w:rPr>
        <w:rFonts w:ascii="Wingdings" w:hAnsi="Wingdings" w:hint="default"/>
      </w:rPr>
    </w:lvl>
    <w:lvl w:ilvl="7" w:tplc="E93E7574">
      <w:start w:val="1"/>
      <w:numFmt w:val="bullet"/>
      <w:lvlText w:val=""/>
      <w:lvlJc w:val="left"/>
      <w:pPr>
        <w:ind w:left="5760" w:hanging="360"/>
      </w:pPr>
      <w:rPr>
        <w:rFonts w:ascii="Wingdings" w:hAnsi="Wingdings" w:hint="default"/>
      </w:rPr>
    </w:lvl>
    <w:lvl w:ilvl="8" w:tplc="814E2752">
      <w:start w:val="1"/>
      <w:numFmt w:val="bullet"/>
      <w:lvlText w:val=""/>
      <w:lvlJc w:val="left"/>
      <w:pPr>
        <w:ind w:left="6480" w:hanging="360"/>
      </w:pPr>
      <w:rPr>
        <w:rFonts w:ascii="Wingdings" w:hAnsi="Wingdings" w:hint="default"/>
      </w:rPr>
    </w:lvl>
  </w:abstractNum>
  <w:abstractNum w:abstractNumId="9" w15:restartNumberingAfterBreak="0">
    <w:nsid w:val="44C33FB0"/>
    <w:multiLevelType w:val="hybridMultilevel"/>
    <w:tmpl w:val="D7D46428"/>
    <w:lvl w:ilvl="0" w:tplc="BF30375E">
      <w:start w:val="7"/>
      <w:numFmt w:val="decimal"/>
      <w:lvlText w:val="%1."/>
      <w:lvlJc w:val="left"/>
      <w:pPr>
        <w:ind w:left="720" w:hanging="360"/>
      </w:pPr>
      <w:rPr>
        <w:rFonts w:ascii="Times New Roman,Calibri" w:hAnsi="Times New Roman,Calibri" w:hint="default"/>
      </w:rPr>
    </w:lvl>
    <w:lvl w:ilvl="1" w:tplc="96FCB746">
      <w:start w:val="1"/>
      <w:numFmt w:val="lowerLetter"/>
      <w:lvlText w:val="%2."/>
      <w:lvlJc w:val="left"/>
      <w:pPr>
        <w:ind w:left="1440" w:hanging="360"/>
      </w:pPr>
    </w:lvl>
    <w:lvl w:ilvl="2" w:tplc="755CEB0C">
      <w:start w:val="1"/>
      <w:numFmt w:val="lowerRoman"/>
      <w:lvlText w:val="%3."/>
      <w:lvlJc w:val="right"/>
      <w:pPr>
        <w:ind w:left="2160" w:hanging="180"/>
      </w:pPr>
    </w:lvl>
    <w:lvl w:ilvl="3" w:tplc="C87CBDE0">
      <w:start w:val="1"/>
      <w:numFmt w:val="decimal"/>
      <w:lvlText w:val="%4."/>
      <w:lvlJc w:val="left"/>
      <w:pPr>
        <w:ind w:left="2880" w:hanging="360"/>
      </w:pPr>
    </w:lvl>
    <w:lvl w:ilvl="4" w:tplc="BBCC05B6">
      <w:start w:val="1"/>
      <w:numFmt w:val="lowerLetter"/>
      <w:lvlText w:val="%5."/>
      <w:lvlJc w:val="left"/>
      <w:pPr>
        <w:ind w:left="3600" w:hanging="360"/>
      </w:pPr>
    </w:lvl>
    <w:lvl w:ilvl="5" w:tplc="6BFC2E8E">
      <w:start w:val="1"/>
      <w:numFmt w:val="lowerRoman"/>
      <w:lvlText w:val="%6."/>
      <w:lvlJc w:val="right"/>
      <w:pPr>
        <w:ind w:left="4320" w:hanging="180"/>
      </w:pPr>
    </w:lvl>
    <w:lvl w:ilvl="6" w:tplc="4D728418">
      <w:start w:val="1"/>
      <w:numFmt w:val="decimal"/>
      <w:lvlText w:val="%7."/>
      <w:lvlJc w:val="left"/>
      <w:pPr>
        <w:ind w:left="5040" w:hanging="360"/>
      </w:pPr>
    </w:lvl>
    <w:lvl w:ilvl="7" w:tplc="EF02A9BE">
      <w:start w:val="1"/>
      <w:numFmt w:val="lowerLetter"/>
      <w:lvlText w:val="%8."/>
      <w:lvlJc w:val="left"/>
      <w:pPr>
        <w:ind w:left="5760" w:hanging="360"/>
      </w:pPr>
    </w:lvl>
    <w:lvl w:ilvl="8" w:tplc="73AE5716">
      <w:start w:val="1"/>
      <w:numFmt w:val="lowerRoman"/>
      <w:lvlText w:val="%9."/>
      <w:lvlJc w:val="right"/>
      <w:pPr>
        <w:ind w:left="6480" w:hanging="180"/>
      </w:pPr>
    </w:lvl>
  </w:abstractNum>
  <w:abstractNum w:abstractNumId="10" w15:restartNumberingAfterBreak="0">
    <w:nsid w:val="53C04D5A"/>
    <w:multiLevelType w:val="hybridMultilevel"/>
    <w:tmpl w:val="077A4ED8"/>
    <w:lvl w:ilvl="0" w:tplc="49D4A86E">
      <w:start w:val="3"/>
      <w:numFmt w:val="decimal"/>
      <w:lvlText w:val="%1."/>
      <w:lvlJc w:val="left"/>
      <w:pPr>
        <w:ind w:left="720" w:hanging="360"/>
      </w:pPr>
    </w:lvl>
    <w:lvl w:ilvl="1" w:tplc="2EACF414">
      <w:start w:val="1"/>
      <w:numFmt w:val="lowerLetter"/>
      <w:lvlText w:val="%2."/>
      <w:lvlJc w:val="left"/>
      <w:pPr>
        <w:ind w:left="1440" w:hanging="360"/>
      </w:pPr>
    </w:lvl>
    <w:lvl w:ilvl="2" w:tplc="50ECD60E">
      <w:start w:val="1"/>
      <w:numFmt w:val="lowerRoman"/>
      <w:lvlText w:val="%3."/>
      <w:lvlJc w:val="right"/>
      <w:pPr>
        <w:ind w:left="2160" w:hanging="180"/>
      </w:pPr>
    </w:lvl>
    <w:lvl w:ilvl="3" w:tplc="56347A3E">
      <w:start w:val="1"/>
      <w:numFmt w:val="decimal"/>
      <w:lvlText w:val="%4."/>
      <w:lvlJc w:val="left"/>
      <w:pPr>
        <w:ind w:left="2880" w:hanging="360"/>
      </w:pPr>
    </w:lvl>
    <w:lvl w:ilvl="4" w:tplc="32BA7966">
      <w:start w:val="1"/>
      <w:numFmt w:val="lowerLetter"/>
      <w:lvlText w:val="%5."/>
      <w:lvlJc w:val="left"/>
      <w:pPr>
        <w:ind w:left="3600" w:hanging="360"/>
      </w:pPr>
    </w:lvl>
    <w:lvl w:ilvl="5" w:tplc="AB740326">
      <w:start w:val="1"/>
      <w:numFmt w:val="lowerRoman"/>
      <w:lvlText w:val="%6."/>
      <w:lvlJc w:val="right"/>
      <w:pPr>
        <w:ind w:left="4320" w:hanging="180"/>
      </w:pPr>
    </w:lvl>
    <w:lvl w:ilvl="6" w:tplc="46AA68E4">
      <w:start w:val="1"/>
      <w:numFmt w:val="decimal"/>
      <w:lvlText w:val="%7."/>
      <w:lvlJc w:val="left"/>
      <w:pPr>
        <w:ind w:left="5040" w:hanging="360"/>
      </w:pPr>
    </w:lvl>
    <w:lvl w:ilvl="7" w:tplc="782CAC5E">
      <w:start w:val="1"/>
      <w:numFmt w:val="lowerLetter"/>
      <w:lvlText w:val="%8."/>
      <w:lvlJc w:val="left"/>
      <w:pPr>
        <w:ind w:left="5760" w:hanging="360"/>
      </w:pPr>
    </w:lvl>
    <w:lvl w:ilvl="8" w:tplc="FDDA4A16">
      <w:start w:val="1"/>
      <w:numFmt w:val="lowerRoman"/>
      <w:lvlText w:val="%9."/>
      <w:lvlJc w:val="right"/>
      <w:pPr>
        <w:ind w:left="6480" w:hanging="180"/>
      </w:pPr>
    </w:lvl>
  </w:abstractNum>
  <w:abstractNum w:abstractNumId="11" w15:restartNumberingAfterBreak="0">
    <w:nsid w:val="55DDFB92"/>
    <w:multiLevelType w:val="hybridMultilevel"/>
    <w:tmpl w:val="C0DC553A"/>
    <w:lvl w:ilvl="0" w:tplc="FA264718">
      <w:start w:val="4"/>
      <w:numFmt w:val="decimal"/>
      <w:lvlText w:val="%1."/>
      <w:lvlJc w:val="left"/>
      <w:pPr>
        <w:ind w:left="720" w:hanging="360"/>
      </w:pPr>
    </w:lvl>
    <w:lvl w:ilvl="1" w:tplc="C95C4638">
      <w:start w:val="1"/>
      <w:numFmt w:val="lowerLetter"/>
      <w:lvlText w:val="%2."/>
      <w:lvlJc w:val="left"/>
      <w:pPr>
        <w:ind w:left="1440" w:hanging="360"/>
      </w:pPr>
    </w:lvl>
    <w:lvl w:ilvl="2" w:tplc="2B3CFDE6">
      <w:start w:val="1"/>
      <w:numFmt w:val="lowerRoman"/>
      <w:lvlText w:val="%3."/>
      <w:lvlJc w:val="right"/>
      <w:pPr>
        <w:ind w:left="2160" w:hanging="180"/>
      </w:pPr>
    </w:lvl>
    <w:lvl w:ilvl="3" w:tplc="0CAC7B78">
      <w:start w:val="1"/>
      <w:numFmt w:val="decimal"/>
      <w:lvlText w:val="%4."/>
      <w:lvlJc w:val="left"/>
      <w:pPr>
        <w:ind w:left="2880" w:hanging="360"/>
      </w:pPr>
    </w:lvl>
    <w:lvl w:ilvl="4" w:tplc="4F68A952">
      <w:start w:val="1"/>
      <w:numFmt w:val="lowerLetter"/>
      <w:lvlText w:val="%5."/>
      <w:lvlJc w:val="left"/>
      <w:pPr>
        <w:ind w:left="3600" w:hanging="360"/>
      </w:pPr>
    </w:lvl>
    <w:lvl w:ilvl="5" w:tplc="41386B8E">
      <w:start w:val="1"/>
      <w:numFmt w:val="lowerRoman"/>
      <w:lvlText w:val="%6."/>
      <w:lvlJc w:val="right"/>
      <w:pPr>
        <w:ind w:left="4320" w:hanging="180"/>
      </w:pPr>
    </w:lvl>
    <w:lvl w:ilvl="6" w:tplc="A9A0E16C">
      <w:start w:val="1"/>
      <w:numFmt w:val="decimal"/>
      <w:lvlText w:val="%7."/>
      <w:lvlJc w:val="left"/>
      <w:pPr>
        <w:ind w:left="5040" w:hanging="360"/>
      </w:pPr>
    </w:lvl>
    <w:lvl w:ilvl="7" w:tplc="8F6A4732">
      <w:start w:val="1"/>
      <w:numFmt w:val="lowerLetter"/>
      <w:lvlText w:val="%8."/>
      <w:lvlJc w:val="left"/>
      <w:pPr>
        <w:ind w:left="5760" w:hanging="360"/>
      </w:pPr>
    </w:lvl>
    <w:lvl w:ilvl="8" w:tplc="BCB28070">
      <w:start w:val="1"/>
      <w:numFmt w:val="lowerRoman"/>
      <w:lvlText w:val="%9."/>
      <w:lvlJc w:val="right"/>
      <w:pPr>
        <w:ind w:left="6480" w:hanging="180"/>
      </w:pPr>
    </w:lvl>
  </w:abstractNum>
  <w:abstractNum w:abstractNumId="12" w15:restartNumberingAfterBreak="0">
    <w:nsid w:val="5BAA29E5"/>
    <w:multiLevelType w:val="hybridMultilevel"/>
    <w:tmpl w:val="FC029ABE"/>
    <w:lvl w:ilvl="0" w:tplc="E68E5E38">
      <w:start w:val="5"/>
      <w:numFmt w:val="decimal"/>
      <w:lvlText w:val="%1."/>
      <w:lvlJc w:val="left"/>
      <w:pPr>
        <w:ind w:left="720" w:hanging="360"/>
      </w:pPr>
    </w:lvl>
    <w:lvl w:ilvl="1" w:tplc="0092345A">
      <w:start w:val="1"/>
      <w:numFmt w:val="lowerLetter"/>
      <w:lvlText w:val="%2."/>
      <w:lvlJc w:val="left"/>
      <w:pPr>
        <w:ind w:left="1440" w:hanging="360"/>
      </w:pPr>
    </w:lvl>
    <w:lvl w:ilvl="2" w:tplc="CF44F778">
      <w:start w:val="1"/>
      <w:numFmt w:val="lowerRoman"/>
      <w:lvlText w:val="%3."/>
      <w:lvlJc w:val="right"/>
      <w:pPr>
        <w:ind w:left="2160" w:hanging="180"/>
      </w:pPr>
    </w:lvl>
    <w:lvl w:ilvl="3" w:tplc="64F6CF7A">
      <w:start w:val="1"/>
      <w:numFmt w:val="decimal"/>
      <w:lvlText w:val="%4."/>
      <w:lvlJc w:val="left"/>
      <w:pPr>
        <w:ind w:left="2880" w:hanging="360"/>
      </w:pPr>
    </w:lvl>
    <w:lvl w:ilvl="4" w:tplc="1ED63F2C">
      <w:start w:val="1"/>
      <w:numFmt w:val="lowerLetter"/>
      <w:lvlText w:val="%5."/>
      <w:lvlJc w:val="left"/>
      <w:pPr>
        <w:ind w:left="3600" w:hanging="360"/>
      </w:pPr>
    </w:lvl>
    <w:lvl w:ilvl="5" w:tplc="DA046F98">
      <w:start w:val="1"/>
      <w:numFmt w:val="lowerRoman"/>
      <w:lvlText w:val="%6."/>
      <w:lvlJc w:val="right"/>
      <w:pPr>
        <w:ind w:left="4320" w:hanging="180"/>
      </w:pPr>
    </w:lvl>
    <w:lvl w:ilvl="6" w:tplc="B1F821FC">
      <w:start w:val="1"/>
      <w:numFmt w:val="decimal"/>
      <w:lvlText w:val="%7."/>
      <w:lvlJc w:val="left"/>
      <w:pPr>
        <w:ind w:left="5040" w:hanging="360"/>
      </w:pPr>
    </w:lvl>
    <w:lvl w:ilvl="7" w:tplc="44E8ED8A">
      <w:start w:val="1"/>
      <w:numFmt w:val="lowerLetter"/>
      <w:lvlText w:val="%8."/>
      <w:lvlJc w:val="left"/>
      <w:pPr>
        <w:ind w:left="5760" w:hanging="360"/>
      </w:pPr>
    </w:lvl>
    <w:lvl w:ilvl="8" w:tplc="8EC22CAE">
      <w:start w:val="1"/>
      <w:numFmt w:val="lowerRoman"/>
      <w:lvlText w:val="%9."/>
      <w:lvlJc w:val="right"/>
      <w:pPr>
        <w:ind w:left="6480" w:hanging="180"/>
      </w:pPr>
    </w:lvl>
  </w:abstractNum>
  <w:abstractNum w:abstractNumId="13" w15:restartNumberingAfterBreak="0">
    <w:nsid w:val="5E53C829"/>
    <w:multiLevelType w:val="hybridMultilevel"/>
    <w:tmpl w:val="891A4182"/>
    <w:lvl w:ilvl="0" w:tplc="A0D80568">
      <w:start w:val="1"/>
      <w:numFmt w:val="bullet"/>
      <w:lvlText w:val=""/>
      <w:lvlJc w:val="left"/>
      <w:pPr>
        <w:ind w:left="720" w:hanging="360"/>
      </w:pPr>
      <w:rPr>
        <w:rFonts w:ascii="Symbol" w:hAnsi="Symbol" w:hint="default"/>
      </w:rPr>
    </w:lvl>
    <w:lvl w:ilvl="1" w:tplc="C984583A">
      <w:start w:val="1"/>
      <w:numFmt w:val="bullet"/>
      <w:lvlText w:val="o"/>
      <w:lvlJc w:val="left"/>
      <w:pPr>
        <w:ind w:left="1440" w:hanging="360"/>
      </w:pPr>
      <w:rPr>
        <w:rFonts w:ascii="Courier New" w:hAnsi="Courier New" w:hint="default"/>
      </w:rPr>
    </w:lvl>
    <w:lvl w:ilvl="2" w:tplc="0C1878C6">
      <w:start w:val="1"/>
      <w:numFmt w:val="bullet"/>
      <w:lvlText w:val=""/>
      <w:lvlJc w:val="left"/>
      <w:pPr>
        <w:ind w:left="2160" w:hanging="360"/>
      </w:pPr>
      <w:rPr>
        <w:rFonts w:ascii="Wingdings" w:hAnsi="Wingdings" w:hint="default"/>
      </w:rPr>
    </w:lvl>
    <w:lvl w:ilvl="3" w:tplc="DAC683AC">
      <w:start w:val="1"/>
      <w:numFmt w:val="bullet"/>
      <w:lvlText w:val=""/>
      <w:lvlJc w:val="left"/>
      <w:pPr>
        <w:ind w:left="2880" w:hanging="360"/>
      </w:pPr>
      <w:rPr>
        <w:rFonts w:ascii="Symbol" w:hAnsi="Symbol" w:hint="default"/>
      </w:rPr>
    </w:lvl>
    <w:lvl w:ilvl="4" w:tplc="CB4E22FE">
      <w:start w:val="1"/>
      <w:numFmt w:val="bullet"/>
      <w:lvlText w:val="o"/>
      <w:lvlJc w:val="left"/>
      <w:pPr>
        <w:ind w:left="3600" w:hanging="360"/>
      </w:pPr>
      <w:rPr>
        <w:rFonts w:ascii="Courier New" w:hAnsi="Courier New" w:hint="default"/>
      </w:rPr>
    </w:lvl>
    <w:lvl w:ilvl="5" w:tplc="B2C4BA4E">
      <w:start w:val="1"/>
      <w:numFmt w:val="bullet"/>
      <w:lvlText w:val=""/>
      <w:lvlJc w:val="left"/>
      <w:pPr>
        <w:ind w:left="4320" w:hanging="360"/>
      </w:pPr>
      <w:rPr>
        <w:rFonts w:ascii="Wingdings" w:hAnsi="Wingdings" w:hint="default"/>
      </w:rPr>
    </w:lvl>
    <w:lvl w:ilvl="6" w:tplc="B9DCE51E">
      <w:start w:val="1"/>
      <w:numFmt w:val="bullet"/>
      <w:lvlText w:val=""/>
      <w:lvlJc w:val="left"/>
      <w:pPr>
        <w:ind w:left="5040" w:hanging="360"/>
      </w:pPr>
      <w:rPr>
        <w:rFonts w:ascii="Symbol" w:hAnsi="Symbol" w:hint="default"/>
      </w:rPr>
    </w:lvl>
    <w:lvl w:ilvl="7" w:tplc="2EFE4E98">
      <w:start w:val="1"/>
      <w:numFmt w:val="bullet"/>
      <w:lvlText w:val="o"/>
      <w:lvlJc w:val="left"/>
      <w:pPr>
        <w:ind w:left="5760" w:hanging="360"/>
      </w:pPr>
      <w:rPr>
        <w:rFonts w:ascii="Courier New" w:hAnsi="Courier New" w:hint="default"/>
      </w:rPr>
    </w:lvl>
    <w:lvl w:ilvl="8" w:tplc="B63A52E6">
      <w:start w:val="1"/>
      <w:numFmt w:val="bullet"/>
      <w:lvlText w:val=""/>
      <w:lvlJc w:val="left"/>
      <w:pPr>
        <w:ind w:left="6480" w:hanging="360"/>
      </w:pPr>
      <w:rPr>
        <w:rFonts w:ascii="Wingdings" w:hAnsi="Wingdings" w:hint="default"/>
      </w:rPr>
    </w:lvl>
  </w:abstractNum>
  <w:abstractNum w:abstractNumId="14" w15:restartNumberingAfterBreak="0">
    <w:nsid w:val="69F6A295"/>
    <w:multiLevelType w:val="hybridMultilevel"/>
    <w:tmpl w:val="04DCA4C6"/>
    <w:lvl w:ilvl="0" w:tplc="DC80B10E">
      <w:start w:val="1"/>
      <w:numFmt w:val="decimal"/>
      <w:lvlText w:val="%1."/>
      <w:lvlJc w:val="left"/>
      <w:pPr>
        <w:ind w:left="720" w:hanging="360"/>
      </w:pPr>
    </w:lvl>
    <w:lvl w:ilvl="1" w:tplc="0F84AAFE">
      <w:start w:val="1"/>
      <w:numFmt w:val="lowerLetter"/>
      <w:lvlText w:val="%2."/>
      <w:lvlJc w:val="left"/>
      <w:pPr>
        <w:ind w:left="1440" w:hanging="360"/>
      </w:pPr>
    </w:lvl>
    <w:lvl w:ilvl="2" w:tplc="61DE1722">
      <w:start w:val="1"/>
      <w:numFmt w:val="lowerRoman"/>
      <w:lvlText w:val="%3."/>
      <w:lvlJc w:val="right"/>
      <w:pPr>
        <w:ind w:left="2160" w:hanging="180"/>
      </w:pPr>
    </w:lvl>
    <w:lvl w:ilvl="3" w:tplc="F19EF1F6">
      <w:start w:val="1"/>
      <w:numFmt w:val="decimal"/>
      <w:lvlText w:val="%4."/>
      <w:lvlJc w:val="left"/>
      <w:pPr>
        <w:ind w:left="2880" w:hanging="360"/>
      </w:pPr>
    </w:lvl>
    <w:lvl w:ilvl="4" w:tplc="FB208F16">
      <w:start w:val="1"/>
      <w:numFmt w:val="lowerLetter"/>
      <w:lvlText w:val="%5."/>
      <w:lvlJc w:val="left"/>
      <w:pPr>
        <w:ind w:left="3600" w:hanging="360"/>
      </w:pPr>
    </w:lvl>
    <w:lvl w:ilvl="5" w:tplc="D81C5846">
      <w:start w:val="1"/>
      <w:numFmt w:val="lowerRoman"/>
      <w:lvlText w:val="%6."/>
      <w:lvlJc w:val="right"/>
      <w:pPr>
        <w:ind w:left="4320" w:hanging="180"/>
      </w:pPr>
    </w:lvl>
    <w:lvl w:ilvl="6" w:tplc="F078E030">
      <w:start w:val="1"/>
      <w:numFmt w:val="decimal"/>
      <w:lvlText w:val="%7."/>
      <w:lvlJc w:val="left"/>
      <w:pPr>
        <w:ind w:left="5040" w:hanging="360"/>
      </w:pPr>
    </w:lvl>
    <w:lvl w:ilvl="7" w:tplc="411AFE96">
      <w:start w:val="1"/>
      <w:numFmt w:val="lowerLetter"/>
      <w:lvlText w:val="%8."/>
      <w:lvlJc w:val="left"/>
      <w:pPr>
        <w:ind w:left="5760" w:hanging="360"/>
      </w:pPr>
    </w:lvl>
    <w:lvl w:ilvl="8" w:tplc="5A5AB6EE">
      <w:start w:val="1"/>
      <w:numFmt w:val="lowerRoman"/>
      <w:lvlText w:val="%9."/>
      <w:lvlJc w:val="right"/>
      <w:pPr>
        <w:ind w:left="6480" w:hanging="180"/>
      </w:pPr>
    </w:lvl>
  </w:abstractNum>
  <w:abstractNum w:abstractNumId="15" w15:restartNumberingAfterBreak="0">
    <w:nsid w:val="6AFB04C0"/>
    <w:multiLevelType w:val="hybridMultilevel"/>
    <w:tmpl w:val="BBA63E6E"/>
    <w:lvl w:ilvl="0" w:tplc="96AE2C8A">
      <w:start w:val="1"/>
      <w:numFmt w:val="decimal"/>
      <w:lvlText w:val="%1."/>
      <w:lvlJc w:val="left"/>
      <w:pPr>
        <w:ind w:left="720" w:hanging="360"/>
      </w:pPr>
    </w:lvl>
    <w:lvl w:ilvl="1" w:tplc="1E1A0B1E">
      <w:start w:val="1"/>
      <w:numFmt w:val="lowerLetter"/>
      <w:lvlText w:val="%2."/>
      <w:lvlJc w:val="left"/>
      <w:pPr>
        <w:ind w:left="1440" w:hanging="360"/>
      </w:pPr>
    </w:lvl>
    <w:lvl w:ilvl="2" w:tplc="FFFC3108">
      <w:start w:val="1"/>
      <w:numFmt w:val="lowerRoman"/>
      <w:lvlText w:val="%3."/>
      <w:lvlJc w:val="right"/>
      <w:pPr>
        <w:ind w:left="2160" w:hanging="180"/>
      </w:pPr>
    </w:lvl>
    <w:lvl w:ilvl="3" w:tplc="6F1E37E0">
      <w:start w:val="1"/>
      <w:numFmt w:val="decimal"/>
      <w:lvlText w:val="%4."/>
      <w:lvlJc w:val="left"/>
      <w:pPr>
        <w:ind w:left="2880" w:hanging="360"/>
      </w:pPr>
    </w:lvl>
    <w:lvl w:ilvl="4" w:tplc="FCC81CB8">
      <w:start w:val="1"/>
      <w:numFmt w:val="lowerLetter"/>
      <w:lvlText w:val="%5."/>
      <w:lvlJc w:val="left"/>
      <w:pPr>
        <w:ind w:left="3600" w:hanging="360"/>
      </w:pPr>
    </w:lvl>
    <w:lvl w:ilvl="5" w:tplc="0C6E30EA">
      <w:start w:val="1"/>
      <w:numFmt w:val="lowerRoman"/>
      <w:lvlText w:val="%6."/>
      <w:lvlJc w:val="right"/>
      <w:pPr>
        <w:ind w:left="4320" w:hanging="180"/>
      </w:pPr>
    </w:lvl>
    <w:lvl w:ilvl="6" w:tplc="C9484B5E">
      <w:start w:val="1"/>
      <w:numFmt w:val="decimal"/>
      <w:lvlText w:val="%7."/>
      <w:lvlJc w:val="left"/>
      <w:pPr>
        <w:ind w:left="5040" w:hanging="360"/>
      </w:pPr>
    </w:lvl>
    <w:lvl w:ilvl="7" w:tplc="CE089780">
      <w:start w:val="1"/>
      <w:numFmt w:val="lowerLetter"/>
      <w:lvlText w:val="%8."/>
      <w:lvlJc w:val="left"/>
      <w:pPr>
        <w:ind w:left="5760" w:hanging="360"/>
      </w:pPr>
    </w:lvl>
    <w:lvl w:ilvl="8" w:tplc="913C44D2">
      <w:start w:val="1"/>
      <w:numFmt w:val="lowerRoman"/>
      <w:lvlText w:val="%9."/>
      <w:lvlJc w:val="right"/>
      <w:pPr>
        <w:ind w:left="6480" w:hanging="180"/>
      </w:pPr>
    </w:lvl>
  </w:abstractNum>
  <w:abstractNum w:abstractNumId="16" w15:restartNumberingAfterBreak="0">
    <w:nsid w:val="730F9743"/>
    <w:multiLevelType w:val="hybridMultilevel"/>
    <w:tmpl w:val="99F27C22"/>
    <w:lvl w:ilvl="0" w:tplc="B07E50D0">
      <w:start w:val="1"/>
      <w:numFmt w:val="decimal"/>
      <w:lvlText w:val="%1."/>
      <w:lvlJc w:val="left"/>
      <w:pPr>
        <w:ind w:left="720" w:hanging="360"/>
      </w:pPr>
    </w:lvl>
    <w:lvl w:ilvl="1" w:tplc="95009E1C">
      <w:start w:val="1"/>
      <w:numFmt w:val="lowerLetter"/>
      <w:lvlText w:val="%2."/>
      <w:lvlJc w:val="left"/>
      <w:pPr>
        <w:ind w:left="1440" w:hanging="360"/>
      </w:pPr>
    </w:lvl>
    <w:lvl w:ilvl="2" w:tplc="1834C2D4">
      <w:start w:val="1"/>
      <w:numFmt w:val="lowerRoman"/>
      <w:lvlText w:val="%3."/>
      <w:lvlJc w:val="right"/>
      <w:pPr>
        <w:ind w:left="2160" w:hanging="180"/>
      </w:pPr>
    </w:lvl>
    <w:lvl w:ilvl="3" w:tplc="F572A868">
      <w:start w:val="1"/>
      <w:numFmt w:val="decimal"/>
      <w:lvlText w:val="%4."/>
      <w:lvlJc w:val="left"/>
      <w:pPr>
        <w:ind w:left="2880" w:hanging="360"/>
      </w:pPr>
    </w:lvl>
    <w:lvl w:ilvl="4" w:tplc="44C6EF86">
      <w:start w:val="1"/>
      <w:numFmt w:val="lowerLetter"/>
      <w:lvlText w:val="%5."/>
      <w:lvlJc w:val="left"/>
      <w:pPr>
        <w:ind w:left="3600" w:hanging="360"/>
      </w:pPr>
    </w:lvl>
    <w:lvl w:ilvl="5" w:tplc="A1860128">
      <w:start w:val="1"/>
      <w:numFmt w:val="lowerRoman"/>
      <w:lvlText w:val="%6."/>
      <w:lvlJc w:val="right"/>
      <w:pPr>
        <w:ind w:left="4320" w:hanging="180"/>
      </w:pPr>
    </w:lvl>
    <w:lvl w:ilvl="6" w:tplc="AD82EC38">
      <w:start w:val="1"/>
      <w:numFmt w:val="decimal"/>
      <w:lvlText w:val="%7."/>
      <w:lvlJc w:val="left"/>
      <w:pPr>
        <w:ind w:left="5040" w:hanging="360"/>
      </w:pPr>
    </w:lvl>
    <w:lvl w:ilvl="7" w:tplc="D7A806A8">
      <w:start w:val="1"/>
      <w:numFmt w:val="lowerLetter"/>
      <w:lvlText w:val="%8."/>
      <w:lvlJc w:val="left"/>
      <w:pPr>
        <w:ind w:left="5760" w:hanging="360"/>
      </w:pPr>
    </w:lvl>
    <w:lvl w:ilvl="8" w:tplc="BBBCCEF2">
      <w:start w:val="1"/>
      <w:numFmt w:val="lowerRoman"/>
      <w:lvlText w:val="%9."/>
      <w:lvlJc w:val="right"/>
      <w:pPr>
        <w:ind w:left="6480" w:hanging="180"/>
      </w:pPr>
    </w:lvl>
  </w:abstractNum>
  <w:num w:numId="1" w16cid:durableId="1567689966">
    <w:abstractNumId w:val="4"/>
  </w:num>
  <w:num w:numId="2" w16cid:durableId="1849632145">
    <w:abstractNumId w:val="6"/>
  </w:num>
  <w:num w:numId="3" w16cid:durableId="570624680">
    <w:abstractNumId w:val="5"/>
  </w:num>
  <w:num w:numId="4" w16cid:durableId="2060858625">
    <w:abstractNumId w:val="7"/>
  </w:num>
  <w:num w:numId="5" w16cid:durableId="626739882">
    <w:abstractNumId w:val="0"/>
  </w:num>
  <w:num w:numId="6" w16cid:durableId="519584281">
    <w:abstractNumId w:val="13"/>
  </w:num>
  <w:num w:numId="7" w16cid:durableId="1324428695">
    <w:abstractNumId w:val="16"/>
  </w:num>
  <w:num w:numId="8" w16cid:durableId="220215150">
    <w:abstractNumId w:val="14"/>
  </w:num>
  <w:num w:numId="9" w16cid:durableId="439374616">
    <w:abstractNumId w:val="8"/>
  </w:num>
  <w:num w:numId="10" w16cid:durableId="604381918">
    <w:abstractNumId w:val="15"/>
  </w:num>
  <w:num w:numId="11" w16cid:durableId="1600943811">
    <w:abstractNumId w:val="9"/>
  </w:num>
  <w:num w:numId="12" w16cid:durableId="1729843919">
    <w:abstractNumId w:val="3"/>
  </w:num>
  <w:num w:numId="13" w16cid:durableId="1324090137">
    <w:abstractNumId w:val="12"/>
  </w:num>
  <w:num w:numId="14" w16cid:durableId="122429267">
    <w:abstractNumId w:val="11"/>
  </w:num>
  <w:num w:numId="15" w16cid:durableId="1878468515">
    <w:abstractNumId w:val="10"/>
  </w:num>
  <w:num w:numId="16" w16cid:durableId="236286517">
    <w:abstractNumId w:val="1"/>
  </w:num>
  <w:num w:numId="17" w16cid:durableId="128465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8DB4FA"/>
    <w:rsid w:val="000726D2"/>
    <w:rsid w:val="00102CC7"/>
    <w:rsid w:val="00113A83"/>
    <w:rsid w:val="001C2573"/>
    <w:rsid w:val="001E40B1"/>
    <w:rsid w:val="00256715"/>
    <w:rsid w:val="00290D01"/>
    <w:rsid w:val="002BCB70"/>
    <w:rsid w:val="002D54EE"/>
    <w:rsid w:val="00344A31"/>
    <w:rsid w:val="0038574F"/>
    <w:rsid w:val="003B0BF2"/>
    <w:rsid w:val="003D2DB3"/>
    <w:rsid w:val="004121AC"/>
    <w:rsid w:val="004A76E8"/>
    <w:rsid w:val="004B3D51"/>
    <w:rsid w:val="004B6E8A"/>
    <w:rsid w:val="005621FB"/>
    <w:rsid w:val="0074070C"/>
    <w:rsid w:val="00743089"/>
    <w:rsid w:val="007B1B41"/>
    <w:rsid w:val="00856FCF"/>
    <w:rsid w:val="008A4810"/>
    <w:rsid w:val="008F4607"/>
    <w:rsid w:val="0091018A"/>
    <w:rsid w:val="009573D6"/>
    <w:rsid w:val="0096DB1E"/>
    <w:rsid w:val="009A5555"/>
    <w:rsid w:val="00A60A3B"/>
    <w:rsid w:val="00A62A12"/>
    <w:rsid w:val="00A91867"/>
    <w:rsid w:val="00AE3471"/>
    <w:rsid w:val="00B14C00"/>
    <w:rsid w:val="00B22E36"/>
    <w:rsid w:val="00B824F7"/>
    <w:rsid w:val="00BB56BF"/>
    <w:rsid w:val="00C61CD0"/>
    <w:rsid w:val="00D5143E"/>
    <w:rsid w:val="00D90231"/>
    <w:rsid w:val="00E960F9"/>
    <w:rsid w:val="00FBA332"/>
    <w:rsid w:val="00FE60F7"/>
    <w:rsid w:val="0126CA51"/>
    <w:rsid w:val="0142A6DA"/>
    <w:rsid w:val="0175FA2D"/>
    <w:rsid w:val="0185B3AC"/>
    <w:rsid w:val="018DB4FA"/>
    <w:rsid w:val="01B73CEA"/>
    <w:rsid w:val="01E9CE9B"/>
    <w:rsid w:val="02239F9C"/>
    <w:rsid w:val="022C7BAD"/>
    <w:rsid w:val="023D6A12"/>
    <w:rsid w:val="02484D35"/>
    <w:rsid w:val="02D87C57"/>
    <w:rsid w:val="03036ABF"/>
    <w:rsid w:val="034003D6"/>
    <w:rsid w:val="03780AC3"/>
    <w:rsid w:val="040437A3"/>
    <w:rsid w:val="048E48E5"/>
    <w:rsid w:val="04B02B72"/>
    <w:rsid w:val="05003BDB"/>
    <w:rsid w:val="0505CD71"/>
    <w:rsid w:val="054EFFB4"/>
    <w:rsid w:val="0565EC8D"/>
    <w:rsid w:val="05878BA0"/>
    <w:rsid w:val="05A3CEEA"/>
    <w:rsid w:val="05D7DF12"/>
    <w:rsid w:val="05F9A968"/>
    <w:rsid w:val="05FB4F2F"/>
    <w:rsid w:val="060C53CC"/>
    <w:rsid w:val="062AC4C1"/>
    <w:rsid w:val="064541AC"/>
    <w:rsid w:val="064A35E6"/>
    <w:rsid w:val="066145EA"/>
    <w:rsid w:val="06683D50"/>
    <w:rsid w:val="0684E3E0"/>
    <w:rsid w:val="0689AE1E"/>
    <w:rsid w:val="06B1C88C"/>
    <w:rsid w:val="06BC9710"/>
    <w:rsid w:val="06BCBCDD"/>
    <w:rsid w:val="06C48B5E"/>
    <w:rsid w:val="06C75100"/>
    <w:rsid w:val="06CCE164"/>
    <w:rsid w:val="07204A32"/>
    <w:rsid w:val="076C3398"/>
    <w:rsid w:val="07851F97"/>
    <w:rsid w:val="07E5A7CE"/>
    <w:rsid w:val="07FE9055"/>
    <w:rsid w:val="08053D3E"/>
    <w:rsid w:val="084014D1"/>
    <w:rsid w:val="0852487A"/>
    <w:rsid w:val="085789A9"/>
    <w:rsid w:val="08737E67"/>
    <w:rsid w:val="08B60270"/>
    <w:rsid w:val="0907B2DB"/>
    <w:rsid w:val="091F361C"/>
    <w:rsid w:val="09248B55"/>
    <w:rsid w:val="092EAE52"/>
    <w:rsid w:val="094DC893"/>
    <w:rsid w:val="098E1BE6"/>
    <w:rsid w:val="09AF03F3"/>
    <w:rsid w:val="09CDE201"/>
    <w:rsid w:val="09FAAFFB"/>
    <w:rsid w:val="0A78EE19"/>
    <w:rsid w:val="0A7D1597"/>
    <w:rsid w:val="0A819986"/>
    <w:rsid w:val="0A918333"/>
    <w:rsid w:val="0A93894F"/>
    <w:rsid w:val="0A97A7B5"/>
    <w:rsid w:val="0AD64C99"/>
    <w:rsid w:val="0ADEEC52"/>
    <w:rsid w:val="0AE6AB12"/>
    <w:rsid w:val="0AE6C42C"/>
    <w:rsid w:val="0AEE832B"/>
    <w:rsid w:val="0B4F55C6"/>
    <w:rsid w:val="0B856F96"/>
    <w:rsid w:val="0B9EF0D6"/>
    <w:rsid w:val="0B9F8BBF"/>
    <w:rsid w:val="0BA02EB3"/>
    <w:rsid w:val="0BC10C6E"/>
    <w:rsid w:val="0BD82685"/>
    <w:rsid w:val="0BF10583"/>
    <w:rsid w:val="0BFEDC0C"/>
    <w:rsid w:val="0BFFFBF9"/>
    <w:rsid w:val="0C1E031E"/>
    <w:rsid w:val="0C40640D"/>
    <w:rsid w:val="0C55C045"/>
    <w:rsid w:val="0C8F3DB8"/>
    <w:rsid w:val="0CA6A4B2"/>
    <w:rsid w:val="0CAB8299"/>
    <w:rsid w:val="0D314B0B"/>
    <w:rsid w:val="0D3E6FE7"/>
    <w:rsid w:val="0D636EFE"/>
    <w:rsid w:val="0D8400A3"/>
    <w:rsid w:val="0D890D5C"/>
    <w:rsid w:val="0D94A678"/>
    <w:rsid w:val="0DB1EEC1"/>
    <w:rsid w:val="0E02A6BC"/>
    <w:rsid w:val="0E257EA0"/>
    <w:rsid w:val="0E568577"/>
    <w:rsid w:val="0E57925E"/>
    <w:rsid w:val="0E62B855"/>
    <w:rsid w:val="0E6C16D4"/>
    <w:rsid w:val="0E746540"/>
    <w:rsid w:val="0EB89525"/>
    <w:rsid w:val="0EE7BD0D"/>
    <w:rsid w:val="0EF6A837"/>
    <w:rsid w:val="0F026945"/>
    <w:rsid w:val="0F07D686"/>
    <w:rsid w:val="0F0963B6"/>
    <w:rsid w:val="0F19D74B"/>
    <w:rsid w:val="0F1EA841"/>
    <w:rsid w:val="0F2B9024"/>
    <w:rsid w:val="0F4472BE"/>
    <w:rsid w:val="0F47D332"/>
    <w:rsid w:val="0F63CA6D"/>
    <w:rsid w:val="0FA548C1"/>
    <w:rsid w:val="10163966"/>
    <w:rsid w:val="10FF0187"/>
    <w:rsid w:val="1100298E"/>
    <w:rsid w:val="111621C7"/>
    <w:rsid w:val="11163FDF"/>
    <w:rsid w:val="11374749"/>
    <w:rsid w:val="1150198E"/>
    <w:rsid w:val="11531C73"/>
    <w:rsid w:val="115375F5"/>
    <w:rsid w:val="11ED735D"/>
    <w:rsid w:val="1202956A"/>
    <w:rsid w:val="1233774D"/>
    <w:rsid w:val="1294F43D"/>
    <w:rsid w:val="129BDFBE"/>
    <w:rsid w:val="129C0420"/>
    <w:rsid w:val="12D279AB"/>
    <w:rsid w:val="12D802EA"/>
    <w:rsid w:val="130E799F"/>
    <w:rsid w:val="132E22BC"/>
    <w:rsid w:val="133F7095"/>
    <w:rsid w:val="13B6976E"/>
    <w:rsid w:val="13CFF1D4"/>
    <w:rsid w:val="13EECB2E"/>
    <w:rsid w:val="13F1C5E2"/>
    <w:rsid w:val="14228B82"/>
    <w:rsid w:val="1426A190"/>
    <w:rsid w:val="142B1888"/>
    <w:rsid w:val="1431A631"/>
    <w:rsid w:val="14861578"/>
    <w:rsid w:val="148D95B3"/>
    <w:rsid w:val="14AA698D"/>
    <w:rsid w:val="14BC25E8"/>
    <w:rsid w:val="15451CA6"/>
    <w:rsid w:val="15704A0B"/>
    <w:rsid w:val="157FA03B"/>
    <w:rsid w:val="15A940D3"/>
    <w:rsid w:val="15B2C620"/>
    <w:rsid w:val="15C6A52B"/>
    <w:rsid w:val="15D6BBF0"/>
    <w:rsid w:val="15EF8352"/>
    <w:rsid w:val="161270A2"/>
    <w:rsid w:val="161778CE"/>
    <w:rsid w:val="16228B42"/>
    <w:rsid w:val="162379CC"/>
    <w:rsid w:val="163421E1"/>
    <w:rsid w:val="1642574F"/>
    <w:rsid w:val="1648D90E"/>
    <w:rsid w:val="164E7879"/>
    <w:rsid w:val="1698FB8A"/>
    <w:rsid w:val="16C39F26"/>
    <w:rsid w:val="16CE802C"/>
    <w:rsid w:val="1749CD9A"/>
    <w:rsid w:val="174FE466"/>
    <w:rsid w:val="179E5999"/>
    <w:rsid w:val="17C4C5C3"/>
    <w:rsid w:val="17D613B6"/>
    <w:rsid w:val="17DDDD19"/>
    <w:rsid w:val="181EC170"/>
    <w:rsid w:val="186957DA"/>
    <w:rsid w:val="189D37A7"/>
    <w:rsid w:val="18DE53EE"/>
    <w:rsid w:val="18DFAC44"/>
    <w:rsid w:val="18E2D718"/>
    <w:rsid w:val="191165B8"/>
    <w:rsid w:val="193BC4BD"/>
    <w:rsid w:val="194EC702"/>
    <w:rsid w:val="1956554B"/>
    <w:rsid w:val="1958444B"/>
    <w:rsid w:val="196EAE57"/>
    <w:rsid w:val="19706BE9"/>
    <w:rsid w:val="19BBDA5E"/>
    <w:rsid w:val="19CE7704"/>
    <w:rsid w:val="19DFED8F"/>
    <w:rsid w:val="19E5DE7F"/>
    <w:rsid w:val="1A110028"/>
    <w:rsid w:val="1A17EA01"/>
    <w:rsid w:val="1A499BB7"/>
    <w:rsid w:val="1A707019"/>
    <w:rsid w:val="1A7648F8"/>
    <w:rsid w:val="1A8E90A3"/>
    <w:rsid w:val="1A92C03C"/>
    <w:rsid w:val="1AB72818"/>
    <w:rsid w:val="1AD467C8"/>
    <w:rsid w:val="1ADD4E37"/>
    <w:rsid w:val="1AE22D4C"/>
    <w:rsid w:val="1AECE70C"/>
    <w:rsid w:val="1AF5B259"/>
    <w:rsid w:val="1BA247C1"/>
    <w:rsid w:val="1BBBA285"/>
    <w:rsid w:val="1BC0B184"/>
    <w:rsid w:val="1C180869"/>
    <w:rsid w:val="1C1B2CAC"/>
    <w:rsid w:val="1C3B7FC7"/>
    <w:rsid w:val="1C450A9D"/>
    <w:rsid w:val="1C4777C1"/>
    <w:rsid w:val="1C728591"/>
    <w:rsid w:val="1C91167F"/>
    <w:rsid w:val="1CBB8979"/>
    <w:rsid w:val="1CC544AD"/>
    <w:rsid w:val="1CCC9AE2"/>
    <w:rsid w:val="1D00130D"/>
    <w:rsid w:val="1D2C7DBA"/>
    <w:rsid w:val="1D31CD58"/>
    <w:rsid w:val="1D3F2BDC"/>
    <w:rsid w:val="1D41355D"/>
    <w:rsid w:val="1D7D086B"/>
    <w:rsid w:val="1D8CAA15"/>
    <w:rsid w:val="1DA8AB99"/>
    <w:rsid w:val="1DAB9ACA"/>
    <w:rsid w:val="1DBAAEC3"/>
    <w:rsid w:val="1DBDAB81"/>
    <w:rsid w:val="1DF0BC79"/>
    <w:rsid w:val="1E79948B"/>
    <w:rsid w:val="1E82305A"/>
    <w:rsid w:val="1E8DA808"/>
    <w:rsid w:val="1E9B9741"/>
    <w:rsid w:val="1E9F6972"/>
    <w:rsid w:val="1EA2C54F"/>
    <w:rsid w:val="1EC35B1A"/>
    <w:rsid w:val="1ED07043"/>
    <w:rsid w:val="1EFA5A2F"/>
    <w:rsid w:val="1EFC990C"/>
    <w:rsid w:val="1EFF85F7"/>
    <w:rsid w:val="1F1E0F84"/>
    <w:rsid w:val="1F2BD00B"/>
    <w:rsid w:val="1F4E1076"/>
    <w:rsid w:val="1FD4B735"/>
    <w:rsid w:val="1FE25177"/>
    <w:rsid w:val="20050DCA"/>
    <w:rsid w:val="2047473E"/>
    <w:rsid w:val="205154B0"/>
    <w:rsid w:val="2054A395"/>
    <w:rsid w:val="206E43D9"/>
    <w:rsid w:val="20B52C2C"/>
    <w:rsid w:val="20E1E1D0"/>
    <w:rsid w:val="20FF539E"/>
    <w:rsid w:val="212A4915"/>
    <w:rsid w:val="21BB8FC6"/>
    <w:rsid w:val="21FFD83D"/>
    <w:rsid w:val="2210C838"/>
    <w:rsid w:val="223DA6CC"/>
    <w:rsid w:val="2243F89C"/>
    <w:rsid w:val="22495D40"/>
    <w:rsid w:val="224B412F"/>
    <w:rsid w:val="224C491A"/>
    <w:rsid w:val="22588D28"/>
    <w:rsid w:val="225C37A8"/>
    <w:rsid w:val="227A3996"/>
    <w:rsid w:val="227F7D07"/>
    <w:rsid w:val="229142B7"/>
    <w:rsid w:val="22D56CE9"/>
    <w:rsid w:val="22F69EF0"/>
    <w:rsid w:val="2322B110"/>
    <w:rsid w:val="233E1B04"/>
    <w:rsid w:val="2345874D"/>
    <w:rsid w:val="2364E4FD"/>
    <w:rsid w:val="23683897"/>
    <w:rsid w:val="23AB7E80"/>
    <w:rsid w:val="23B7E4C4"/>
    <w:rsid w:val="23C805E7"/>
    <w:rsid w:val="242277B5"/>
    <w:rsid w:val="2434BD51"/>
    <w:rsid w:val="2435AE23"/>
    <w:rsid w:val="246C744B"/>
    <w:rsid w:val="24874A37"/>
    <w:rsid w:val="24A0A6EF"/>
    <w:rsid w:val="24A790AE"/>
    <w:rsid w:val="24C8646E"/>
    <w:rsid w:val="24D6B53F"/>
    <w:rsid w:val="24D74277"/>
    <w:rsid w:val="25D52F95"/>
    <w:rsid w:val="25DA2248"/>
    <w:rsid w:val="25F1B873"/>
    <w:rsid w:val="2634C2EC"/>
    <w:rsid w:val="263DF6CA"/>
    <w:rsid w:val="264E9397"/>
    <w:rsid w:val="26756C1F"/>
    <w:rsid w:val="26952FAC"/>
    <w:rsid w:val="26A3BA32"/>
    <w:rsid w:val="26DD32EC"/>
    <w:rsid w:val="26F247A4"/>
    <w:rsid w:val="2711DF70"/>
    <w:rsid w:val="272877E4"/>
    <w:rsid w:val="27519F33"/>
    <w:rsid w:val="2780675E"/>
    <w:rsid w:val="27AF5A45"/>
    <w:rsid w:val="27C34AD3"/>
    <w:rsid w:val="27CD242B"/>
    <w:rsid w:val="28180AE5"/>
    <w:rsid w:val="28359D74"/>
    <w:rsid w:val="285C902A"/>
    <w:rsid w:val="28BAE305"/>
    <w:rsid w:val="28C9BAB5"/>
    <w:rsid w:val="293DDF9A"/>
    <w:rsid w:val="2947769C"/>
    <w:rsid w:val="2951B99A"/>
    <w:rsid w:val="29563BDB"/>
    <w:rsid w:val="29683F58"/>
    <w:rsid w:val="2969D31B"/>
    <w:rsid w:val="2975729E"/>
    <w:rsid w:val="29CD43B8"/>
    <w:rsid w:val="29DC824E"/>
    <w:rsid w:val="29F456EC"/>
    <w:rsid w:val="2A6B20B2"/>
    <w:rsid w:val="2A73D603"/>
    <w:rsid w:val="2AC6CB7A"/>
    <w:rsid w:val="2B1C745E"/>
    <w:rsid w:val="2B2C9305"/>
    <w:rsid w:val="2B635810"/>
    <w:rsid w:val="2B87DE95"/>
    <w:rsid w:val="2BB20583"/>
    <w:rsid w:val="2BCA5D98"/>
    <w:rsid w:val="2C0DBACF"/>
    <w:rsid w:val="2C32736E"/>
    <w:rsid w:val="2C4B78EA"/>
    <w:rsid w:val="2CC9381F"/>
    <w:rsid w:val="2CCB9D10"/>
    <w:rsid w:val="2CE2BE82"/>
    <w:rsid w:val="2D17B5A8"/>
    <w:rsid w:val="2D194B6B"/>
    <w:rsid w:val="2D2BC053"/>
    <w:rsid w:val="2D3810F2"/>
    <w:rsid w:val="2D4092D4"/>
    <w:rsid w:val="2D57604A"/>
    <w:rsid w:val="2D586314"/>
    <w:rsid w:val="2D687AFA"/>
    <w:rsid w:val="2D6FDFAE"/>
    <w:rsid w:val="2DB005CB"/>
    <w:rsid w:val="2DBDBDE9"/>
    <w:rsid w:val="2DC5A5CF"/>
    <w:rsid w:val="2DDC4DC2"/>
    <w:rsid w:val="2DFC6125"/>
    <w:rsid w:val="2E0ECF45"/>
    <w:rsid w:val="2E21B4B4"/>
    <w:rsid w:val="2E38E987"/>
    <w:rsid w:val="2E43B201"/>
    <w:rsid w:val="2E4507FB"/>
    <w:rsid w:val="2E464DF5"/>
    <w:rsid w:val="2E7324B3"/>
    <w:rsid w:val="2E877F2F"/>
    <w:rsid w:val="2E8BF7C2"/>
    <w:rsid w:val="2E9B8271"/>
    <w:rsid w:val="2EDA78D1"/>
    <w:rsid w:val="2EDE43AD"/>
    <w:rsid w:val="2EEAD495"/>
    <w:rsid w:val="2F0239EE"/>
    <w:rsid w:val="2F1AF02B"/>
    <w:rsid w:val="2F31E5F0"/>
    <w:rsid w:val="2F4C9231"/>
    <w:rsid w:val="2F514207"/>
    <w:rsid w:val="2F60C0E9"/>
    <w:rsid w:val="2FA00317"/>
    <w:rsid w:val="2FF06713"/>
    <w:rsid w:val="2FF8E297"/>
    <w:rsid w:val="300BE12F"/>
    <w:rsid w:val="3010B3FB"/>
    <w:rsid w:val="30178FDA"/>
    <w:rsid w:val="301CC1C8"/>
    <w:rsid w:val="3049195E"/>
    <w:rsid w:val="3050902E"/>
    <w:rsid w:val="305E7EB2"/>
    <w:rsid w:val="30622EA3"/>
    <w:rsid w:val="30972135"/>
    <w:rsid w:val="30E61B03"/>
    <w:rsid w:val="30EF92B4"/>
    <w:rsid w:val="311E5AAC"/>
    <w:rsid w:val="312C1013"/>
    <w:rsid w:val="31738976"/>
    <w:rsid w:val="31BBDA26"/>
    <w:rsid w:val="31DA0FBB"/>
    <w:rsid w:val="31EB53A8"/>
    <w:rsid w:val="31FE13C3"/>
    <w:rsid w:val="3216F808"/>
    <w:rsid w:val="321988A0"/>
    <w:rsid w:val="32289A6A"/>
    <w:rsid w:val="327630B4"/>
    <w:rsid w:val="3291668B"/>
    <w:rsid w:val="3297BD81"/>
    <w:rsid w:val="32C8BD54"/>
    <w:rsid w:val="32CBE5AE"/>
    <w:rsid w:val="32F30BA6"/>
    <w:rsid w:val="3319708F"/>
    <w:rsid w:val="331AA881"/>
    <w:rsid w:val="332D3816"/>
    <w:rsid w:val="3336FA99"/>
    <w:rsid w:val="333BFBB3"/>
    <w:rsid w:val="334217FF"/>
    <w:rsid w:val="336EBE80"/>
    <w:rsid w:val="33EDBDD1"/>
    <w:rsid w:val="3410BDAE"/>
    <w:rsid w:val="3413F519"/>
    <w:rsid w:val="341EDB0E"/>
    <w:rsid w:val="34539C11"/>
    <w:rsid w:val="3481E6FE"/>
    <w:rsid w:val="348BDB45"/>
    <w:rsid w:val="34920CAD"/>
    <w:rsid w:val="34B4D8DC"/>
    <w:rsid w:val="34E1193A"/>
    <w:rsid w:val="34E87F08"/>
    <w:rsid w:val="34EBC8C3"/>
    <w:rsid w:val="34F3A6D5"/>
    <w:rsid w:val="3502FC27"/>
    <w:rsid w:val="351400F9"/>
    <w:rsid w:val="351D66B5"/>
    <w:rsid w:val="353CF8D7"/>
    <w:rsid w:val="354699CA"/>
    <w:rsid w:val="357FD3C6"/>
    <w:rsid w:val="35CD85AA"/>
    <w:rsid w:val="35CDDE2E"/>
    <w:rsid w:val="35EF8FA5"/>
    <w:rsid w:val="360CE859"/>
    <w:rsid w:val="363608DE"/>
    <w:rsid w:val="3659D0E7"/>
    <w:rsid w:val="3668E2B5"/>
    <w:rsid w:val="367707D8"/>
    <w:rsid w:val="368E8658"/>
    <w:rsid w:val="36B7298D"/>
    <w:rsid w:val="36EF904C"/>
    <w:rsid w:val="36FCFAF4"/>
    <w:rsid w:val="37178BAC"/>
    <w:rsid w:val="373FDDB5"/>
    <w:rsid w:val="3746C7C5"/>
    <w:rsid w:val="37717F89"/>
    <w:rsid w:val="3774E0B6"/>
    <w:rsid w:val="3783B779"/>
    <w:rsid w:val="37C4F697"/>
    <w:rsid w:val="37E4977A"/>
    <w:rsid w:val="37EE311C"/>
    <w:rsid w:val="3843D5B5"/>
    <w:rsid w:val="38471879"/>
    <w:rsid w:val="38643574"/>
    <w:rsid w:val="38843771"/>
    <w:rsid w:val="38AA5B4E"/>
    <w:rsid w:val="38C26C75"/>
    <w:rsid w:val="38D175D1"/>
    <w:rsid w:val="38EA1D54"/>
    <w:rsid w:val="39597DDC"/>
    <w:rsid w:val="39724947"/>
    <w:rsid w:val="398303F1"/>
    <w:rsid w:val="39C3C4BD"/>
    <w:rsid w:val="39D04A97"/>
    <w:rsid w:val="39F4DB00"/>
    <w:rsid w:val="3A117EFD"/>
    <w:rsid w:val="3B272D3C"/>
    <w:rsid w:val="3B37D18C"/>
    <w:rsid w:val="3B40EFFE"/>
    <w:rsid w:val="3B80A28C"/>
    <w:rsid w:val="3B9BBE66"/>
    <w:rsid w:val="3BB90272"/>
    <w:rsid w:val="3BC1424E"/>
    <w:rsid w:val="3BC4F9E9"/>
    <w:rsid w:val="3BCD9572"/>
    <w:rsid w:val="3BFCA6BB"/>
    <w:rsid w:val="3C180E4D"/>
    <w:rsid w:val="3C287E14"/>
    <w:rsid w:val="3C7D816D"/>
    <w:rsid w:val="3C98860A"/>
    <w:rsid w:val="3CA2935B"/>
    <w:rsid w:val="3CA50F8E"/>
    <w:rsid w:val="3CDC94C5"/>
    <w:rsid w:val="3D1E9FEC"/>
    <w:rsid w:val="3D470AC9"/>
    <w:rsid w:val="3D66CA45"/>
    <w:rsid w:val="3D66EABC"/>
    <w:rsid w:val="3DE4368B"/>
    <w:rsid w:val="3DE4E9A3"/>
    <w:rsid w:val="3DEEB5E1"/>
    <w:rsid w:val="3DEF81C4"/>
    <w:rsid w:val="3E1ED734"/>
    <w:rsid w:val="3E2974D5"/>
    <w:rsid w:val="3E314A3C"/>
    <w:rsid w:val="3E6EAD1D"/>
    <w:rsid w:val="3E71FF68"/>
    <w:rsid w:val="3E8CA892"/>
    <w:rsid w:val="3ED561B5"/>
    <w:rsid w:val="3EF007F1"/>
    <w:rsid w:val="3F0553FE"/>
    <w:rsid w:val="3F366A2D"/>
    <w:rsid w:val="3F581630"/>
    <w:rsid w:val="3F75CC2C"/>
    <w:rsid w:val="3F83E688"/>
    <w:rsid w:val="3FEF4C48"/>
    <w:rsid w:val="3FF9DFF4"/>
    <w:rsid w:val="40204B50"/>
    <w:rsid w:val="40BA727A"/>
    <w:rsid w:val="40EAFE82"/>
    <w:rsid w:val="40ED6A57"/>
    <w:rsid w:val="41370C5E"/>
    <w:rsid w:val="414BA9ED"/>
    <w:rsid w:val="41577957"/>
    <w:rsid w:val="415F260B"/>
    <w:rsid w:val="41AF29CF"/>
    <w:rsid w:val="41B6618C"/>
    <w:rsid w:val="41F90959"/>
    <w:rsid w:val="4210358D"/>
    <w:rsid w:val="421F35F8"/>
    <w:rsid w:val="42450F7D"/>
    <w:rsid w:val="425A55EB"/>
    <w:rsid w:val="427E9677"/>
    <w:rsid w:val="42B029E1"/>
    <w:rsid w:val="42C19AC7"/>
    <w:rsid w:val="42C98EFB"/>
    <w:rsid w:val="42D04EE2"/>
    <w:rsid w:val="43212969"/>
    <w:rsid w:val="434FE289"/>
    <w:rsid w:val="43535FDF"/>
    <w:rsid w:val="438403F2"/>
    <w:rsid w:val="43845CF6"/>
    <w:rsid w:val="439326CF"/>
    <w:rsid w:val="439719B6"/>
    <w:rsid w:val="439CC4D1"/>
    <w:rsid w:val="43AB2D81"/>
    <w:rsid w:val="43DDE36C"/>
    <w:rsid w:val="43F72CC3"/>
    <w:rsid w:val="44133467"/>
    <w:rsid w:val="4414BB33"/>
    <w:rsid w:val="44152D01"/>
    <w:rsid w:val="4416EFF4"/>
    <w:rsid w:val="444AFC65"/>
    <w:rsid w:val="4460E5BC"/>
    <w:rsid w:val="44A2CB36"/>
    <w:rsid w:val="44B330E9"/>
    <w:rsid w:val="44D38CA8"/>
    <w:rsid w:val="45052F63"/>
    <w:rsid w:val="4517EAA5"/>
    <w:rsid w:val="45182EB2"/>
    <w:rsid w:val="45412A47"/>
    <w:rsid w:val="45579C11"/>
    <w:rsid w:val="45C05EBF"/>
    <w:rsid w:val="460ACCDF"/>
    <w:rsid w:val="461E1D82"/>
    <w:rsid w:val="462D18ED"/>
    <w:rsid w:val="46324E7D"/>
    <w:rsid w:val="4693A190"/>
    <w:rsid w:val="46D956BF"/>
    <w:rsid w:val="46EC1A96"/>
    <w:rsid w:val="473F1203"/>
    <w:rsid w:val="47979DCF"/>
    <w:rsid w:val="47B08720"/>
    <w:rsid w:val="47F5B127"/>
    <w:rsid w:val="4894F662"/>
    <w:rsid w:val="48C462D4"/>
    <w:rsid w:val="48CE05D7"/>
    <w:rsid w:val="4908A41D"/>
    <w:rsid w:val="490D0EB8"/>
    <w:rsid w:val="49220C08"/>
    <w:rsid w:val="498ED34A"/>
    <w:rsid w:val="49A7E882"/>
    <w:rsid w:val="49ADB801"/>
    <w:rsid w:val="49B7958F"/>
    <w:rsid w:val="49B7B1C4"/>
    <w:rsid w:val="49CD182A"/>
    <w:rsid w:val="49E8D78D"/>
    <w:rsid w:val="49ECB63E"/>
    <w:rsid w:val="4A11ACA4"/>
    <w:rsid w:val="4A327BBA"/>
    <w:rsid w:val="4A70EA60"/>
    <w:rsid w:val="4A7EBFC9"/>
    <w:rsid w:val="4A9AECA0"/>
    <w:rsid w:val="4AA43D0E"/>
    <w:rsid w:val="4B1635BF"/>
    <w:rsid w:val="4B5C34F4"/>
    <w:rsid w:val="4B6A3818"/>
    <w:rsid w:val="4B8EDD0A"/>
    <w:rsid w:val="4B8EF86C"/>
    <w:rsid w:val="4B8FF991"/>
    <w:rsid w:val="4B98F9D0"/>
    <w:rsid w:val="4BA1FD40"/>
    <w:rsid w:val="4BD4A9B7"/>
    <w:rsid w:val="4C37F8FD"/>
    <w:rsid w:val="4C3A1D10"/>
    <w:rsid w:val="4C40631B"/>
    <w:rsid w:val="4C575786"/>
    <w:rsid w:val="4C693014"/>
    <w:rsid w:val="4C72E127"/>
    <w:rsid w:val="4C79F977"/>
    <w:rsid w:val="4C94C998"/>
    <w:rsid w:val="4CBF501F"/>
    <w:rsid w:val="4CF6E881"/>
    <w:rsid w:val="4D22BEC8"/>
    <w:rsid w:val="4D3F4860"/>
    <w:rsid w:val="4D41A5F3"/>
    <w:rsid w:val="4D5D6D49"/>
    <w:rsid w:val="4D6E1A26"/>
    <w:rsid w:val="4D719D76"/>
    <w:rsid w:val="4D75E7F3"/>
    <w:rsid w:val="4D85DBF6"/>
    <w:rsid w:val="4D8E338F"/>
    <w:rsid w:val="4DBE5475"/>
    <w:rsid w:val="4DC3924A"/>
    <w:rsid w:val="4DF93B6B"/>
    <w:rsid w:val="4E0D9DC5"/>
    <w:rsid w:val="4E32931B"/>
    <w:rsid w:val="4E446558"/>
    <w:rsid w:val="4E54CCF1"/>
    <w:rsid w:val="4E7F4CD5"/>
    <w:rsid w:val="4EA31B33"/>
    <w:rsid w:val="4EEBE238"/>
    <w:rsid w:val="4F43D8D9"/>
    <w:rsid w:val="4F78AA6F"/>
    <w:rsid w:val="4FC0D771"/>
    <w:rsid w:val="4FD62B2F"/>
    <w:rsid w:val="4FF9344C"/>
    <w:rsid w:val="50256A3C"/>
    <w:rsid w:val="502E9D8F"/>
    <w:rsid w:val="507D1F89"/>
    <w:rsid w:val="50CC8BC3"/>
    <w:rsid w:val="51025606"/>
    <w:rsid w:val="5110DEA9"/>
    <w:rsid w:val="51525D57"/>
    <w:rsid w:val="5170A5D4"/>
    <w:rsid w:val="5173D6A1"/>
    <w:rsid w:val="51BAB8C7"/>
    <w:rsid w:val="51EC04AF"/>
    <w:rsid w:val="5208B93A"/>
    <w:rsid w:val="521198C5"/>
    <w:rsid w:val="525CAB57"/>
    <w:rsid w:val="52CB8817"/>
    <w:rsid w:val="52E5731A"/>
    <w:rsid w:val="53178F42"/>
    <w:rsid w:val="533B3E61"/>
    <w:rsid w:val="53639A1E"/>
    <w:rsid w:val="53A3482C"/>
    <w:rsid w:val="53AE9092"/>
    <w:rsid w:val="53D1529A"/>
    <w:rsid w:val="54019842"/>
    <w:rsid w:val="540E0791"/>
    <w:rsid w:val="541B1E77"/>
    <w:rsid w:val="545A92D5"/>
    <w:rsid w:val="547643E8"/>
    <w:rsid w:val="5481D2C4"/>
    <w:rsid w:val="5488FDDD"/>
    <w:rsid w:val="548CEB0B"/>
    <w:rsid w:val="54F5765F"/>
    <w:rsid w:val="5504DF07"/>
    <w:rsid w:val="55076A3B"/>
    <w:rsid w:val="55241B59"/>
    <w:rsid w:val="558249B0"/>
    <w:rsid w:val="5582D961"/>
    <w:rsid w:val="5589D41B"/>
    <w:rsid w:val="559CBEBA"/>
    <w:rsid w:val="55A3E460"/>
    <w:rsid w:val="55BDD2A9"/>
    <w:rsid w:val="55C2FF7E"/>
    <w:rsid w:val="55CA3F16"/>
    <w:rsid w:val="55CAA73F"/>
    <w:rsid w:val="55DFF800"/>
    <w:rsid w:val="55F41F2F"/>
    <w:rsid w:val="561666B2"/>
    <w:rsid w:val="5622822D"/>
    <w:rsid w:val="5633A37A"/>
    <w:rsid w:val="564A13A4"/>
    <w:rsid w:val="564FC4EB"/>
    <w:rsid w:val="565E121F"/>
    <w:rsid w:val="566AE90A"/>
    <w:rsid w:val="56A12443"/>
    <w:rsid w:val="56A3AD78"/>
    <w:rsid w:val="56D6EDB3"/>
    <w:rsid w:val="56E7A1CD"/>
    <w:rsid w:val="56F87D6F"/>
    <w:rsid w:val="57330639"/>
    <w:rsid w:val="5746C1EE"/>
    <w:rsid w:val="577AD0B0"/>
    <w:rsid w:val="577E0D4E"/>
    <w:rsid w:val="5781D7B9"/>
    <w:rsid w:val="57903117"/>
    <w:rsid w:val="57A4A6E5"/>
    <w:rsid w:val="57B8FA4E"/>
    <w:rsid w:val="5829B6B6"/>
    <w:rsid w:val="5859822E"/>
    <w:rsid w:val="5887532E"/>
    <w:rsid w:val="5895D626"/>
    <w:rsid w:val="58B32E69"/>
    <w:rsid w:val="58F56776"/>
    <w:rsid w:val="5928BF01"/>
    <w:rsid w:val="595A004A"/>
    <w:rsid w:val="59730A63"/>
    <w:rsid w:val="598712D1"/>
    <w:rsid w:val="598A36B6"/>
    <w:rsid w:val="59C4E4FA"/>
    <w:rsid w:val="59D45D36"/>
    <w:rsid w:val="59E0A408"/>
    <w:rsid w:val="5A028780"/>
    <w:rsid w:val="5A213F40"/>
    <w:rsid w:val="5A787DD3"/>
    <w:rsid w:val="5A794798"/>
    <w:rsid w:val="5A9741AF"/>
    <w:rsid w:val="5AC07D3B"/>
    <w:rsid w:val="5AE56337"/>
    <w:rsid w:val="5B1AA5E1"/>
    <w:rsid w:val="5B347620"/>
    <w:rsid w:val="5B397393"/>
    <w:rsid w:val="5B3BEA50"/>
    <w:rsid w:val="5BB228E3"/>
    <w:rsid w:val="5BDD4DC7"/>
    <w:rsid w:val="5C23285A"/>
    <w:rsid w:val="5CA0832C"/>
    <w:rsid w:val="5CAB829D"/>
    <w:rsid w:val="5CB325B5"/>
    <w:rsid w:val="5CC21624"/>
    <w:rsid w:val="5CE0C633"/>
    <w:rsid w:val="5CE315EC"/>
    <w:rsid w:val="5D015EE1"/>
    <w:rsid w:val="5DBB0B4A"/>
    <w:rsid w:val="5DFDD7EF"/>
    <w:rsid w:val="5E07BC9F"/>
    <w:rsid w:val="5E4515A7"/>
    <w:rsid w:val="5E5F9C5B"/>
    <w:rsid w:val="5E82F75B"/>
    <w:rsid w:val="5E938356"/>
    <w:rsid w:val="5EA5B18E"/>
    <w:rsid w:val="5EA60CD7"/>
    <w:rsid w:val="5F07AF0F"/>
    <w:rsid w:val="5F16C165"/>
    <w:rsid w:val="5F2E5875"/>
    <w:rsid w:val="5F425EC3"/>
    <w:rsid w:val="5F491205"/>
    <w:rsid w:val="5F636DDA"/>
    <w:rsid w:val="5F832E50"/>
    <w:rsid w:val="5F9FB506"/>
    <w:rsid w:val="5FBF590A"/>
    <w:rsid w:val="5FF562BC"/>
    <w:rsid w:val="6040C534"/>
    <w:rsid w:val="60411CDD"/>
    <w:rsid w:val="60736A56"/>
    <w:rsid w:val="607675C5"/>
    <w:rsid w:val="607B3864"/>
    <w:rsid w:val="60867BBE"/>
    <w:rsid w:val="60AF4C6E"/>
    <w:rsid w:val="60BF0635"/>
    <w:rsid w:val="60C87EC9"/>
    <w:rsid w:val="61199762"/>
    <w:rsid w:val="612227A3"/>
    <w:rsid w:val="61289890"/>
    <w:rsid w:val="6134815D"/>
    <w:rsid w:val="6140A8F9"/>
    <w:rsid w:val="6142624E"/>
    <w:rsid w:val="6151C83E"/>
    <w:rsid w:val="615846A0"/>
    <w:rsid w:val="6160DF20"/>
    <w:rsid w:val="61BCB13D"/>
    <w:rsid w:val="61D3044C"/>
    <w:rsid w:val="62103158"/>
    <w:rsid w:val="6216FB65"/>
    <w:rsid w:val="622C82BB"/>
    <w:rsid w:val="622F3E04"/>
    <w:rsid w:val="62765A2F"/>
    <w:rsid w:val="62824915"/>
    <w:rsid w:val="62AD2FB1"/>
    <w:rsid w:val="62C1636F"/>
    <w:rsid w:val="63155D8E"/>
    <w:rsid w:val="631AB357"/>
    <w:rsid w:val="6347FEB3"/>
    <w:rsid w:val="639B6962"/>
    <w:rsid w:val="63C03A9A"/>
    <w:rsid w:val="63D91DBA"/>
    <w:rsid w:val="63E834E5"/>
    <w:rsid w:val="640945CB"/>
    <w:rsid w:val="643C0595"/>
    <w:rsid w:val="64430022"/>
    <w:rsid w:val="644D1CA4"/>
    <w:rsid w:val="64698245"/>
    <w:rsid w:val="649DB1EE"/>
    <w:rsid w:val="649E05EF"/>
    <w:rsid w:val="64DDE3A9"/>
    <w:rsid w:val="64E46FCC"/>
    <w:rsid w:val="64FA6CBC"/>
    <w:rsid w:val="6529B31F"/>
    <w:rsid w:val="653A42E4"/>
    <w:rsid w:val="654193F3"/>
    <w:rsid w:val="654C5004"/>
    <w:rsid w:val="6563D4DC"/>
    <w:rsid w:val="657D5A37"/>
    <w:rsid w:val="6587E9D9"/>
    <w:rsid w:val="65D730F6"/>
    <w:rsid w:val="65E00E4B"/>
    <w:rsid w:val="65E8A1C8"/>
    <w:rsid w:val="65F0BA3F"/>
    <w:rsid w:val="6614B350"/>
    <w:rsid w:val="661758BF"/>
    <w:rsid w:val="666049AE"/>
    <w:rsid w:val="6669B1D3"/>
    <w:rsid w:val="66950308"/>
    <w:rsid w:val="66C3056B"/>
    <w:rsid w:val="66CED81D"/>
    <w:rsid w:val="66D33389"/>
    <w:rsid w:val="672DCB5B"/>
    <w:rsid w:val="6739ED50"/>
    <w:rsid w:val="6744F734"/>
    <w:rsid w:val="674ABD1D"/>
    <w:rsid w:val="677A85FB"/>
    <w:rsid w:val="67837C4B"/>
    <w:rsid w:val="67DAA06A"/>
    <w:rsid w:val="680ABFB6"/>
    <w:rsid w:val="680F7D74"/>
    <w:rsid w:val="68211820"/>
    <w:rsid w:val="685555E4"/>
    <w:rsid w:val="685BF9E6"/>
    <w:rsid w:val="687CBB98"/>
    <w:rsid w:val="68C4FC94"/>
    <w:rsid w:val="690887E8"/>
    <w:rsid w:val="691AC32F"/>
    <w:rsid w:val="694A0862"/>
    <w:rsid w:val="6961A30A"/>
    <w:rsid w:val="69731963"/>
    <w:rsid w:val="699179BD"/>
    <w:rsid w:val="69D546B7"/>
    <w:rsid w:val="69E0EF58"/>
    <w:rsid w:val="6A26BD3B"/>
    <w:rsid w:val="6A5D1DA4"/>
    <w:rsid w:val="6AAF05A2"/>
    <w:rsid w:val="6B025E14"/>
    <w:rsid w:val="6B8C2A82"/>
    <w:rsid w:val="6BA3DEA2"/>
    <w:rsid w:val="6BA78B60"/>
    <w:rsid w:val="6BBDDE82"/>
    <w:rsid w:val="6BF6A281"/>
    <w:rsid w:val="6C3F1023"/>
    <w:rsid w:val="6C6274A7"/>
    <w:rsid w:val="6C6C5AA3"/>
    <w:rsid w:val="6C76FC92"/>
    <w:rsid w:val="6CA071FB"/>
    <w:rsid w:val="6CC0F42D"/>
    <w:rsid w:val="6CDA2DEA"/>
    <w:rsid w:val="6CDE4ADA"/>
    <w:rsid w:val="6CFDBA38"/>
    <w:rsid w:val="6D0535A1"/>
    <w:rsid w:val="6D183541"/>
    <w:rsid w:val="6D19B003"/>
    <w:rsid w:val="6D4EB8D4"/>
    <w:rsid w:val="6D840584"/>
    <w:rsid w:val="6D8450AC"/>
    <w:rsid w:val="6D862B60"/>
    <w:rsid w:val="6DAE5129"/>
    <w:rsid w:val="6DD0DB1B"/>
    <w:rsid w:val="6DD68915"/>
    <w:rsid w:val="6E2BD4DA"/>
    <w:rsid w:val="6E34E43C"/>
    <w:rsid w:val="6E6DB0D2"/>
    <w:rsid w:val="6E795693"/>
    <w:rsid w:val="6E94D637"/>
    <w:rsid w:val="6F0B612F"/>
    <w:rsid w:val="6F25FE46"/>
    <w:rsid w:val="6F349869"/>
    <w:rsid w:val="6F3B4397"/>
    <w:rsid w:val="6F40EA8E"/>
    <w:rsid w:val="6F607909"/>
    <w:rsid w:val="6F6325D8"/>
    <w:rsid w:val="6F9D81CA"/>
    <w:rsid w:val="6FAB437D"/>
    <w:rsid w:val="6FAEE0DE"/>
    <w:rsid w:val="6FE29A80"/>
    <w:rsid w:val="700C4B5B"/>
    <w:rsid w:val="701DA80E"/>
    <w:rsid w:val="7057D1D4"/>
    <w:rsid w:val="70972CBE"/>
    <w:rsid w:val="70E2C77F"/>
    <w:rsid w:val="70E35DC5"/>
    <w:rsid w:val="713E7F92"/>
    <w:rsid w:val="7158828A"/>
    <w:rsid w:val="718CADAA"/>
    <w:rsid w:val="718F7322"/>
    <w:rsid w:val="71A230CC"/>
    <w:rsid w:val="71A2DD5B"/>
    <w:rsid w:val="71E17BC3"/>
    <w:rsid w:val="71E31AA5"/>
    <w:rsid w:val="72416E8B"/>
    <w:rsid w:val="724510E0"/>
    <w:rsid w:val="724ABA84"/>
    <w:rsid w:val="725EDF1B"/>
    <w:rsid w:val="72A019B0"/>
    <w:rsid w:val="72BF25BC"/>
    <w:rsid w:val="72D2258F"/>
    <w:rsid w:val="72F5AC91"/>
    <w:rsid w:val="72FFE30D"/>
    <w:rsid w:val="73124D65"/>
    <w:rsid w:val="7312BAD5"/>
    <w:rsid w:val="7316B546"/>
    <w:rsid w:val="7337C747"/>
    <w:rsid w:val="7380B2DA"/>
    <w:rsid w:val="7391384A"/>
    <w:rsid w:val="73A9DCE8"/>
    <w:rsid w:val="73AA7BFA"/>
    <w:rsid w:val="73D4F302"/>
    <w:rsid w:val="73E0E737"/>
    <w:rsid w:val="741898A2"/>
    <w:rsid w:val="74311765"/>
    <w:rsid w:val="744ACE51"/>
    <w:rsid w:val="745EF96A"/>
    <w:rsid w:val="746D2A59"/>
    <w:rsid w:val="748B9AAC"/>
    <w:rsid w:val="7498ECD3"/>
    <w:rsid w:val="74A21A32"/>
    <w:rsid w:val="74B5BFC0"/>
    <w:rsid w:val="74E0E0DA"/>
    <w:rsid w:val="750A5170"/>
    <w:rsid w:val="7593F2BF"/>
    <w:rsid w:val="759CB552"/>
    <w:rsid w:val="75C05749"/>
    <w:rsid w:val="76322D11"/>
    <w:rsid w:val="763BFE6D"/>
    <w:rsid w:val="763C4816"/>
    <w:rsid w:val="76781E76"/>
    <w:rsid w:val="76B3648E"/>
    <w:rsid w:val="76C031E8"/>
    <w:rsid w:val="76E37334"/>
    <w:rsid w:val="76FB898B"/>
    <w:rsid w:val="7716B013"/>
    <w:rsid w:val="77445E52"/>
    <w:rsid w:val="77BEB0B4"/>
    <w:rsid w:val="77CDFE21"/>
    <w:rsid w:val="77D3604E"/>
    <w:rsid w:val="77EE9310"/>
    <w:rsid w:val="77F4AFA7"/>
    <w:rsid w:val="780141DB"/>
    <w:rsid w:val="782253ED"/>
    <w:rsid w:val="785740ED"/>
    <w:rsid w:val="7861C094"/>
    <w:rsid w:val="78965CC7"/>
    <w:rsid w:val="78E50432"/>
    <w:rsid w:val="78EDEEAE"/>
    <w:rsid w:val="78F1C8A2"/>
    <w:rsid w:val="796AE478"/>
    <w:rsid w:val="7978373A"/>
    <w:rsid w:val="799B8B3D"/>
    <w:rsid w:val="79CB66D4"/>
    <w:rsid w:val="79DB7CA4"/>
    <w:rsid w:val="7A391520"/>
    <w:rsid w:val="7A3D9338"/>
    <w:rsid w:val="7A487B85"/>
    <w:rsid w:val="7A48A0F5"/>
    <w:rsid w:val="7A56C9A9"/>
    <w:rsid w:val="7A579A38"/>
    <w:rsid w:val="7A5AE3C1"/>
    <w:rsid w:val="7A6EA094"/>
    <w:rsid w:val="7A84E62B"/>
    <w:rsid w:val="7AB2097F"/>
    <w:rsid w:val="7ADDC1AF"/>
    <w:rsid w:val="7AE24DF1"/>
    <w:rsid w:val="7AE55D58"/>
    <w:rsid w:val="7AF3FA93"/>
    <w:rsid w:val="7B0C257B"/>
    <w:rsid w:val="7B1CBAC3"/>
    <w:rsid w:val="7B1F7EEB"/>
    <w:rsid w:val="7B253461"/>
    <w:rsid w:val="7B2B46A7"/>
    <w:rsid w:val="7B328CAE"/>
    <w:rsid w:val="7B54EA57"/>
    <w:rsid w:val="7B8F8B46"/>
    <w:rsid w:val="7BB2BD81"/>
    <w:rsid w:val="7BC54C1E"/>
    <w:rsid w:val="7C1AD6AF"/>
    <w:rsid w:val="7C26EC89"/>
    <w:rsid w:val="7C3CD9F4"/>
    <w:rsid w:val="7C414D23"/>
    <w:rsid w:val="7C70F1A1"/>
    <w:rsid w:val="7CE9F2A0"/>
    <w:rsid w:val="7CEA6CA2"/>
    <w:rsid w:val="7D03654F"/>
    <w:rsid w:val="7D085BE9"/>
    <w:rsid w:val="7D227E29"/>
    <w:rsid w:val="7D4B1B4F"/>
    <w:rsid w:val="7D53ECE9"/>
    <w:rsid w:val="7D66C6FA"/>
    <w:rsid w:val="7D6E9B94"/>
    <w:rsid w:val="7D7D037B"/>
    <w:rsid w:val="7D847DD5"/>
    <w:rsid w:val="7D9AB11E"/>
    <w:rsid w:val="7DBD020D"/>
    <w:rsid w:val="7DC34319"/>
    <w:rsid w:val="7DC98607"/>
    <w:rsid w:val="7DD75F81"/>
    <w:rsid w:val="7DE47519"/>
    <w:rsid w:val="7DFA5ABD"/>
    <w:rsid w:val="7E01157C"/>
    <w:rsid w:val="7E152905"/>
    <w:rsid w:val="7EAA59C7"/>
    <w:rsid w:val="7F155D59"/>
    <w:rsid w:val="7F17D039"/>
    <w:rsid w:val="7F2F479F"/>
    <w:rsid w:val="7F56999E"/>
    <w:rsid w:val="7F9D8A90"/>
    <w:rsid w:val="7FA9A7AF"/>
    <w:rsid w:val="7FC3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B4FA"/>
  <w15:chartTrackingRefBased/>
  <w15:docId w15:val="{FA4CF90E-4267-405F-8A86-743657B3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290D01"/>
    <w:pPr>
      <w:spacing w:after="0" w:line="240" w:lineRule="auto"/>
    </w:pPr>
  </w:style>
  <w:style w:type="character" w:styleId="Hyperlink">
    <w:name w:val="Hyperlink"/>
    <w:basedOn w:val="DefaultParagraphFont"/>
    <w:uiPriority w:val="99"/>
    <w:unhideWhenUsed/>
    <w:rsid w:val="00A62A12"/>
    <w:rPr>
      <w:color w:val="467886" w:themeColor="hyperlink"/>
      <w:u w:val="single"/>
    </w:rPr>
  </w:style>
  <w:style w:type="character" w:styleId="UnresolvedMention">
    <w:name w:val="Unresolved Mention"/>
    <w:basedOn w:val="DefaultParagraphFont"/>
    <w:uiPriority w:val="99"/>
    <w:semiHidden/>
    <w:unhideWhenUsed/>
    <w:rsid w:val="00A62A12"/>
    <w:rPr>
      <w:color w:val="605E5C"/>
      <w:shd w:val="clear" w:color="auto" w:fill="E1DFDD"/>
    </w:rPr>
  </w:style>
  <w:style w:type="character" w:styleId="CommentReference">
    <w:name w:val="annotation reference"/>
    <w:basedOn w:val="DefaultParagraphFont"/>
    <w:uiPriority w:val="99"/>
    <w:semiHidden/>
    <w:unhideWhenUsed/>
    <w:rsid w:val="00D90231"/>
    <w:rPr>
      <w:sz w:val="16"/>
      <w:szCs w:val="16"/>
    </w:rPr>
  </w:style>
  <w:style w:type="paragraph" w:styleId="CommentText">
    <w:name w:val="annotation text"/>
    <w:basedOn w:val="Normal"/>
    <w:link w:val="CommentTextChar"/>
    <w:uiPriority w:val="99"/>
    <w:unhideWhenUsed/>
    <w:rsid w:val="00D90231"/>
    <w:pPr>
      <w:spacing w:line="240" w:lineRule="auto"/>
    </w:pPr>
    <w:rPr>
      <w:sz w:val="20"/>
      <w:szCs w:val="20"/>
    </w:rPr>
  </w:style>
  <w:style w:type="character" w:customStyle="1" w:styleId="CommentTextChar">
    <w:name w:val="Comment Text Char"/>
    <w:basedOn w:val="DefaultParagraphFont"/>
    <w:link w:val="CommentText"/>
    <w:uiPriority w:val="99"/>
    <w:rsid w:val="00D90231"/>
    <w:rPr>
      <w:sz w:val="20"/>
      <w:szCs w:val="20"/>
    </w:rPr>
  </w:style>
  <w:style w:type="paragraph" w:styleId="CommentSubject">
    <w:name w:val="annotation subject"/>
    <w:basedOn w:val="CommentText"/>
    <w:next w:val="CommentText"/>
    <w:link w:val="CommentSubjectChar"/>
    <w:uiPriority w:val="99"/>
    <w:semiHidden/>
    <w:unhideWhenUsed/>
    <w:rsid w:val="00D90231"/>
    <w:rPr>
      <w:b/>
      <w:bCs/>
    </w:rPr>
  </w:style>
  <w:style w:type="character" w:customStyle="1" w:styleId="CommentSubjectChar">
    <w:name w:val="Comment Subject Char"/>
    <w:basedOn w:val="CommentTextChar"/>
    <w:link w:val="CommentSubject"/>
    <w:uiPriority w:val="99"/>
    <w:semiHidden/>
    <w:rsid w:val="00D902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103306">
      <w:bodyDiv w:val="1"/>
      <w:marLeft w:val="0"/>
      <w:marRight w:val="0"/>
      <w:marTop w:val="0"/>
      <w:marBottom w:val="0"/>
      <w:divBdr>
        <w:top w:val="none" w:sz="0" w:space="0" w:color="auto"/>
        <w:left w:val="none" w:sz="0" w:space="0" w:color="auto"/>
        <w:bottom w:val="none" w:sz="0" w:space="0" w:color="auto"/>
        <w:right w:val="none" w:sz="0" w:space="0" w:color="auto"/>
      </w:divBdr>
      <w:divsChild>
        <w:div w:id="1574051423">
          <w:marLeft w:val="0"/>
          <w:marRight w:val="0"/>
          <w:marTop w:val="0"/>
          <w:marBottom w:val="0"/>
          <w:divBdr>
            <w:top w:val="none" w:sz="0" w:space="0" w:color="auto"/>
            <w:left w:val="none" w:sz="0" w:space="0" w:color="auto"/>
            <w:bottom w:val="none" w:sz="0" w:space="0" w:color="auto"/>
            <w:right w:val="none" w:sz="0" w:space="0" w:color="auto"/>
          </w:divBdr>
          <w:divsChild>
            <w:div w:id="1665667456">
              <w:marLeft w:val="0"/>
              <w:marRight w:val="0"/>
              <w:marTop w:val="0"/>
              <w:marBottom w:val="0"/>
              <w:divBdr>
                <w:top w:val="none" w:sz="0" w:space="0" w:color="auto"/>
                <w:left w:val="none" w:sz="0" w:space="0" w:color="auto"/>
                <w:bottom w:val="none" w:sz="0" w:space="0" w:color="auto"/>
                <w:right w:val="none" w:sz="0" w:space="0" w:color="auto"/>
              </w:divBdr>
              <w:divsChild>
                <w:div w:id="285043619">
                  <w:marLeft w:val="0"/>
                  <w:marRight w:val="0"/>
                  <w:marTop w:val="0"/>
                  <w:marBottom w:val="0"/>
                  <w:divBdr>
                    <w:top w:val="none" w:sz="0" w:space="0" w:color="auto"/>
                    <w:left w:val="none" w:sz="0" w:space="0" w:color="auto"/>
                    <w:bottom w:val="none" w:sz="0" w:space="0" w:color="auto"/>
                    <w:right w:val="none" w:sz="0" w:space="0" w:color="auto"/>
                  </w:divBdr>
                  <w:divsChild>
                    <w:div w:id="9934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70355">
      <w:bodyDiv w:val="1"/>
      <w:marLeft w:val="0"/>
      <w:marRight w:val="0"/>
      <w:marTop w:val="0"/>
      <w:marBottom w:val="0"/>
      <w:divBdr>
        <w:top w:val="none" w:sz="0" w:space="0" w:color="auto"/>
        <w:left w:val="none" w:sz="0" w:space="0" w:color="auto"/>
        <w:bottom w:val="none" w:sz="0" w:space="0" w:color="auto"/>
        <w:right w:val="none" w:sz="0" w:space="0" w:color="auto"/>
      </w:divBdr>
      <w:divsChild>
        <w:div w:id="598220138">
          <w:marLeft w:val="0"/>
          <w:marRight w:val="0"/>
          <w:marTop w:val="0"/>
          <w:marBottom w:val="0"/>
          <w:divBdr>
            <w:top w:val="none" w:sz="0" w:space="0" w:color="auto"/>
            <w:left w:val="none" w:sz="0" w:space="0" w:color="auto"/>
            <w:bottom w:val="none" w:sz="0" w:space="0" w:color="auto"/>
            <w:right w:val="none" w:sz="0" w:space="0" w:color="auto"/>
          </w:divBdr>
          <w:divsChild>
            <w:div w:id="1707169826">
              <w:marLeft w:val="0"/>
              <w:marRight w:val="0"/>
              <w:marTop w:val="0"/>
              <w:marBottom w:val="0"/>
              <w:divBdr>
                <w:top w:val="none" w:sz="0" w:space="0" w:color="auto"/>
                <w:left w:val="none" w:sz="0" w:space="0" w:color="auto"/>
                <w:bottom w:val="none" w:sz="0" w:space="0" w:color="auto"/>
                <w:right w:val="none" w:sz="0" w:space="0" w:color="auto"/>
              </w:divBdr>
              <w:divsChild>
                <w:div w:id="804393230">
                  <w:marLeft w:val="0"/>
                  <w:marRight w:val="0"/>
                  <w:marTop w:val="0"/>
                  <w:marBottom w:val="0"/>
                  <w:divBdr>
                    <w:top w:val="none" w:sz="0" w:space="0" w:color="auto"/>
                    <w:left w:val="none" w:sz="0" w:space="0" w:color="auto"/>
                    <w:bottom w:val="none" w:sz="0" w:space="0" w:color="auto"/>
                    <w:right w:val="none" w:sz="0" w:space="0" w:color="auto"/>
                  </w:divBdr>
                  <w:divsChild>
                    <w:div w:id="6992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epe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e/en/publication/7bb45-a-review-of-the-processing-of-sexual-offences-in-ireland-stakeholder-experien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e/en/publication/7bb45-a-review-of-the-processing-of-sexual-offences-in-ireland-stakeholder-experiences/"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Healy</dc:creator>
  <cp:keywords/>
  <dc:description/>
  <cp:lastModifiedBy>Marie Keenan</cp:lastModifiedBy>
  <cp:revision>2</cp:revision>
  <dcterms:created xsi:type="dcterms:W3CDTF">2024-09-11T20:54:00Z</dcterms:created>
  <dcterms:modified xsi:type="dcterms:W3CDTF">2024-09-11T20:54:00Z</dcterms:modified>
</cp:coreProperties>
</file>